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A59" w:rsidRDefault="005B3C89" w:rsidP="00AD40BF">
      <w:pPr>
        <w:pageBreakBefore/>
        <w:pBdr>
          <w:top w:val="nil"/>
          <w:left w:val="nil"/>
          <w:bottom w:val="nil"/>
          <w:right w:val="nil"/>
          <w:between w:val="nil"/>
          <w:bar w:val="nil"/>
        </w:pBdr>
        <w:rPr>
          <w:bdr w:val="nil"/>
        </w:rPr>
        <w:sectPr w:rsidR="007B4A59" w:rsidSect="0019046E">
          <w:headerReference w:type="even" r:id="rId7"/>
          <w:headerReference w:type="default" r:id="rId8"/>
          <w:headerReference w:type="first" r:id="rId9"/>
          <w:footerReference w:type="first" r:id="rId10"/>
          <w:type w:val="continuous"/>
          <w:pgSz w:w="11906" w:h="16838"/>
          <w:pgMar w:top="1134" w:right="1134" w:bottom="1134" w:left="1134" w:header="567" w:footer="851" w:gutter="0"/>
          <w:pgBorders>
            <w:top w:val="nil"/>
            <w:left w:val="nil"/>
            <w:bottom w:val="nil"/>
            <w:right w:val="nil"/>
          </w:pgBorders>
          <w:pgNumType w:start="1"/>
          <w:cols w:space="708"/>
          <w:docGrid w:linePitch="360"/>
        </w:sectPr>
      </w:pPr>
      <w:bookmarkStart w:id="0" w:name="_GoBack"/>
      <w:bookmarkEnd w:id="0"/>
      <w:r w:rsidRPr="001C6A4C">
        <w:rPr>
          <w:noProof/>
          <w:bdr w:val="nil"/>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5F357E" w:rsidRDefault="005F357E"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5F357E" w:rsidRPr="007B54A6" w:rsidRDefault="005F357E"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5F357E" w:rsidRPr="00565ACD" w:rsidRDefault="005F357E"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5F357E" w:rsidRDefault="005F357E"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5F357E" w:rsidRPr="00565ACD" w:rsidRDefault="005F357E"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1º Trimestre de 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5F357E" w:rsidRDefault="005F357E"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5F357E" w:rsidRPr="007B54A6" w:rsidRDefault="005F357E"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5F357E" w:rsidRPr="00565ACD" w:rsidRDefault="005F357E"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5F357E" w:rsidRDefault="005F357E"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5F357E" w:rsidRPr="00565ACD" w:rsidRDefault="005F357E"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1º Trimestre de 2021</w:t>
                      </w:r>
                    </w:p>
                  </w:txbxContent>
                </v:textbox>
              </v:shape>
            </w:pict>
          </mc:Fallback>
        </mc:AlternateContent>
      </w:r>
      <w:r w:rsidRPr="001C6A4C">
        <w:rPr>
          <w:noProof/>
          <w:bdr w:val="ni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9900" name="FundoRetratoC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1745"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lang w:val="pt-BR"/>
        </w:rPr>
        <w:tag w:val="type=ReportObject;reportobjectid=207326;"/>
        <w:id w:val="1578025843"/>
        <w:placeholder>
          <w:docPart w:val="DefaultPlaceholder_22675703"/>
        </w:placeholder>
        <w15:appearance w15:val="hidden"/>
      </w:sdtPr>
      <w:sdtEndPr/>
      <w:sdtContent>
        <w:tbl>
          <w:tblPr>
            <w:tblStyle w:val="CDMRange1"/>
            <w:tblW w:w="9705" w:type="dxa"/>
            <w:tblLayout w:type="fixed"/>
            <w:tblLook w:val="0600" w:firstRow="0" w:lastRow="0" w:firstColumn="0" w:lastColumn="0" w:noHBand="1" w:noVBand="1"/>
          </w:tblPr>
          <w:tblGrid>
            <w:gridCol w:w="5850"/>
            <w:gridCol w:w="555"/>
            <w:gridCol w:w="1650"/>
            <w:gridCol w:w="1650"/>
          </w:tblGrid>
          <w:tr w:rsidR="005530DD">
            <w:trPr>
              <w:trHeight w:hRule="exact" w:val="300"/>
            </w:trPr>
            <w:tc>
              <w:tcPr>
                <w:tcW w:w="5850" w:type="dxa"/>
                <w:tcBorders>
                  <w:top w:val="nil"/>
                  <w:left w:val="nil"/>
                  <w:bottom w:val="nil"/>
                  <w:right w:val="nil"/>
                  <w:tl2br w:val="nil"/>
                  <w:tr2bl w:val="nil"/>
                </w:tcBorders>
                <w:shd w:val="clear" w:color="FFFFFF" w:fill="FFFFFF"/>
                <w:noWrap/>
                <w:tcMar>
                  <w:left w:w="40" w:type="dxa"/>
                  <w:right w:w="40" w:type="dxa"/>
                </w:tcMar>
                <w:vAlign w:val="bottom"/>
              </w:tcPr>
              <w:p w:rsidR="005530DD" w:rsidRDefault="005B3C89">
                <w:pPr>
                  <w:pageBreakBefore/>
                  <w:spacing w:before="0"/>
                  <w:jc w:val="left"/>
                  <w:rPr>
                    <w:rFonts w:eastAsia="Arial" w:cs="Arial"/>
                    <w:b/>
                    <w:color w:val="000000"/>
                    <w:szCs w:val="24"/>
                    <w:lang w:eastAsia="en-US"/>
                  </w:rPr>
                </w:pPr>
                <w:r>
                  <w:rPr>
                    <w:rFonts w:eastAsia="Arial" w:cs="Arial"/>
                    <w:b/>
                    <w:color w:val="000000"/>
                    <w:szCs w:val="24"/>
                    <w:lang w:eastAsia="en-US"/>
                  </w:rPr>
                  <w:t>BALANÇO PATRIMONIAL</w:t>
                </w:r>
              </w:p>
            </w:tc>
            <w:tc>
              <w:tcPr>
                <w:tcW w:w="3855" w:type="dxa"/>
                <w:gridSpan w:val="3"/>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right"/>
                  <w:rPr>
                    <w:rFonts w:eastAsia="Arial" w:cs="Arial"/>
                    <w:b/>
                    <w:color w:val="000000"/>
                    <w:sz w:val="16"/>
                    <w:szCs w:val="24"/>
                    <w:lang w:eastAsia="en-US"/>
                  </w:rPr>
                </w:pP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D544B4">
                <w:pPr>
                  <w:spacing w:before="0" w:after="0"/>
                  <w:jc w:val="left"/>
                  <w:rPr>
                    <w:rFonts w:eastAsia="Arial" w:cs="Arial"/>
                    <w:b/>
                    <w:color w:val="000000"/>
                    <w:sz w:val="16"/>
                    <w:szCs w:val="24"/>
                    <w:lang w:eastAsia="en-US"/>
                  </w:rPr>
                </w:pPr>
                <w:r>
                  <w:rPr>
                    <w:rFonts w:eastAsia="Arial" w:cs="Arial"/>
                    <w:b/>
                    <w:color w:val="000000"/>
                    <w:sz w:val="16"/>
                    <w:szCs w:val="24"/>
                    <w:lang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D544B4">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31.03.2021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31.12.2020</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right"/>
                  <w:rPr>
                    <w:rFonts w:eastAsia="Arial" w:cs="Arial"/>
                    <w:b/>
                    <w:color w:val="000000"/>
                    <w:sz w:val="16"/>
                    <w:szCs w:val="24"/>
                    <w:lang w:eastAsia="en-US"/>
                  </w:rPr>
                </w:pP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b/>
                    <w:color w:val="000000"/>
                    <w:sz w:val="16"/>
                    <w:szCs w:val="24"/>
                    <w:lang w:eastAsia="en-US"/>
                  </w:rPr>
                </w:pPr>
                <w:r>
                  <w:rPr>
                    <w:rFonts w:eastAsia="Arial" w:cs="Arial"/>
                    <w:b/>
                    <w:color w:val="000000"/>
                    <w:sz w:val="16"/>
                    <w:szCs w:val="24"/>
                    <w:lang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center"/>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22.643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25.706</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11.283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13.588</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18</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11.353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12.100</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right"/>
                  <w:rPr>
                    <w:rFonts w:eastAsia="Arial" w:cs="Arial"/>
                    <w:b/>
                    <w:color w:val="000000"/>
                    <w:sz w:val="16"/>
                    <w:szCs w:val="24"/>
                    <w:lang w:eastAsia="en-US"/>
                  </w:rPr>
                </w:pP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b/>
                    <w:color w:val="000000"/>
                    <w:sz w:val="16"/>
                    <w:szCs w:val="24"/>
                    <w:lang w:eastAsia="en-US"/>
                  </w:rPr>
                </w:pPr>
                <w:r>
                  <w:rPr>
                    <w:rFonts w:eastAsia="Arial" w:cs="Arial"/>
                    <w:b/>
                    <w:color w:val="000000"/>
                    <w:sz w:val="16"/>
                    <w:szCs w:val="24"/>
                    <w:lang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22.643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25.706</w:t>
                </w: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5530DD" w:rsidRDefault="005530DD">
                <w:pPr>
                  <w:spacing w:before="0"/>
                  <w:jc w:val="right"/>
                  <w:rPr>
                    <w:rFonts w:eastAsia="Arial" w:cs="Arial"/>
                    <w:b/>
                    <w:color w:val="000000"/>
                    <w:sz w:val="16"/>
                    <w:szCs w:val="24"/>
                    <w:lang w:eastAsia="en-US"/>
                  </w:rPr>
                </w:pP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pPr>
                  <w:spacing w:before="0"/>
                  <w:jc w:val="lef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5530DD" w:rsidRDefault="005530DD">
                <w:pPr>
                  <w:spacing w:before="0"/>
                  <w:jc w:val="right"/>
                  <w:rPr>
                    <w:rFonts w:eastAsia="Arial" w:cs="Arial"/>
                    <w:color w:val="000000"/>
                    <w:sz w:val="16"/>
                    <w:szCs w:val="24"/>
                    <w:lang w:eastAsia="en-US"/>
                  </w:rPr>
                </w:pP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D544B4">
                <w:pPr>
                  <w:spacing w:before="0" w:after="0"/>
                  <w:jc w:val="left"/>
                  <w:rPr>
                    <w:rFonts w:eastAsia="Arial" w:cs="Arial"/>
                    <w:b/>
                    <w:color w:val="000000"/>
                    <w:sz w:val="16"/>
                    <w:szCs w:val="24"/>
                    <w:lang w:eastAsia="en-US"/>
                  </w:rPr>
                </w:pPr>
                <w:r>
                  <w:rPr>
                    <w:rFonts w:eastAsia="Arial" w:cs="Arial"/>
                    <w:b/>
                    <w:color w:val="000000"/>
                    <w:sz w:val="16"/>
                    <w:szCs w:val="24"/>
                    <w:lang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D544B4">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31.03.2021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31.12.2020</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center"/>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right"/>
                  <w:rPr>
                    <w:rFonts w:eastAsia="Arial" w:cs="Arial"/>
                    <w:b/>
                    <w:color w:val="000000"/>
                    <w:sz w:val="16"/>
                    <w:szCs w:val="24"/>
                    <w:lang w:eastAsia="en-US"/>
                  </w:rPr>
                </w:pP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b/>
                    <w:color w:val="000000"/>
                    <w:sz w:val="16"/>
                    <w:szCs w:val="24"/>
                    <w:lang w:eastAsia="en-US"/>
                  </w:rPr>
                </w:pPr>
                <w:r>
                  <w:rPr>
                    <w:rFonts w:eastAsia="Arial" w:cs="Arial"/>
                    <w:b/>
                    <w:color w:val="000000"/>
                    <w:sz w:val="16"/>
                    <w:szCs w:val="24"/>
                    <w:lang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center"/>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1</w:t>
                </w:r>
                <w:r w:rsidR="005F357E">
                  <w:rPr>
                    <w:rFonts w:eastAsia="Arial" w:cs="Arial"/>
                    <w:b/>
                    <w:color w:val="000000"/>
                    <w:sz w:val="16"/>
                    <w:szCs w:val="24"/>
                    <w:lang w:eastAsia="en-US"/>
                  </w:rPr>
                  <w:t>5</w:t>
                </w:r>
                <w:r>
                  <w:rPr>
                    <w:rFonts w:eastAsia="Arial" w:cs="Arial"/>
                    <w:b/>
                    <w:color w:val="000000"/>
                    <w:sz w:val="16"/>
                    <w:szCs w:val="24"/>
                    <w:lang w:eastAsia="en-US"/>
                  </w:rPr>
                  <w:t>.</w:t>
                </w:r>
                <w:r w:rsidR="005F357E">
                  <w:rPr>
                    <w:rFonts w:eastAsia="Arial" w:cs="Arial"/>
                    <w:b/>
                    <w:color w:val="000000"/>
                    <w:sz w:val="16"/>
                    <w:szCs w:val="24"/>
                    <w:lang w:eastAsia="en-US"/>
                  </w:rPr>
                  <w:t>358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15.797</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82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68</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10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63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90</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6.300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7.889</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3.999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5.083</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21.b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F357E" w:rsidP="00D544B4">
                <w:pPr>
                  <w:spacing w:before="0" w:after="0"/>
                  <w:jc w:val="right"/>
                  <w:rPr>
                    <w:rFonts w:eastAsia="Arial" w:cs="Arial"/>
                    <w:color w:val="000000"/>
                    <w:sz w:val="16"/>
                    <w:szCs w:val="24"/>
                    <w:lang w:eastAsia="en-US"/>
                  </w:rPr>
                </w:pPr>
                <w:r>
                  <w:rPr>
                    <w:rFonts w:eastAsia="Arial" w:cs="Arial"/>
                    <w:color w:val="000000"/>
                    <w:sz w:val="16"/>
                    <w:szCs w:val="24"/>
                    <w:lang w:eastAsia="en-US"/>
                  </w:rPr>
                  <w:t>4</w:t>
                </w:r>
                <w:r w:rsidR="005B3C89">
                  <w:rPr>
                    <w:rFonts w:eastAsia="Arial" w:cs="Arial"/>
                    <w:color w:val="000000"/>
                    <w:sz w:val="16"/>
                    <w:szCs w:val="24"/>
                    <w:lang w:eastAsia="en-US"/>
                  </w:rPr>
                  <w:t>.</w:t>
                </w:r>
                <w:r>
                  <w:rPr>
                    <w:rFonts w:eastAsia="Arial" w:cs="Arial"/>
                    <w:color w:val="000000"/>
                    <w:sz w:val="16"/>
                    <w:szCs w:val="24"/>
                    <w:lang w:eastAsia="en-US"/>
                  </w:rPr>
                  <w:t>914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2.667</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right"/>
                  <w:rPr>
                    <w:rFonts w:eastAsia="Arial" w:cs="Arial"/>
                    <w:color w:val="000000"/>
                    <w:sz w:val="16"/>
                    <w:szCs w:val="24"/>
                    <w:lang w:eastAsia="en-US"/>
                  </w:rPr>
                </w:pP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F357E"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7</w:t>
                </w:r>
                <w:r w:rsidR="005B3C89">
                  <w:rPr>
                    <w:rFonts w:eastAsia="Arial" w:cs="Arial"/>
                    <w:b/>
                    <w:color w:val="000000"/>
                    <w:sz w:val="16"/>
                    <w:szCs w:val="24"/>
                    <w:lang w:eastAsia="en-US"/>
                  </w:rPr>
                  <w:t>.</w:t>
                </w:r>
                <w:r>
                  <w:rPr>
                    <w:rFonts w:eastAsia="Arial" w:cs="Arial"/>
                    <w:b/>
                    <w:color w:val="000000"/>
                    <w:sz w:val="16"/>
                    <w:szCs w:val="24"/>
                    <w:lang w:eastAsia="en-US"/>
                  </w:rPr>
                  <w:t>285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9.909</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center"/>
                  <w:rPr>
                    <w:rFonts w:eastAsia="Arial" w:cs="Arial"/>
                    <w:color w:val="000000"/>
                    <w:sz w:val="16"/>
                    <w:szCs w:val="24"/>
                    <w:lang w:eastAsia="en-US"/>
                  </w:rPr>
                </w:pPr>
                <w:r>
                  <w:rPr>
                    <w:rFonts w:eastAsia="Arial" w:cs="Arial"/>
                    <w:color w:val="000000"/>
                    <w:sz w:val="16"/>
                    <w:szCs w:val="24"/>
                    <w:lang w:eastAsia="en-US"/>
                  </w:rPr>
                  <w:t>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77.233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77.233</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color w:val="000000"/>
                    <w:sz w:val="16"/>
                    <w:szCs w:val="24"/>
                    <w:lang w:eastAsia="en-US"/>
                  </w:rPr>
                </w:pPr>
                <w:r>
                  <w:rPr>
                    <w:rFonts w:eastAsia="Arial" w:cs="Arial"/>
                    <w:color w:val="000000"/>
                    <w:sz w:val="16"/>
                    <w:szCs w:val="24"/>
                    <w:lang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(6</w:t>
                </w:r>
                <w:r w:rsidR="005F357E">
                  <w:rPr>
                    <w:rFonts w:eastAsia="Arial" w:cs="Arial"/>
                    <w:color w:val="000000"/>
                    <w:sz w:val="16"/>
                    <w:szCs w:val="24"/>
                    <w:lang w:eastAsia="en-US"/>
                  </w:rPr>
                  <w:t>9</w:t>
                </w:r>
                <w:r>
                  <w:rPr>
                    <w:rFonts w:eastAsia="Arial" w:cs="Arial"/>
                    <w:color w:val="000000"/>
                    <w:sz w:val="16"/>
                    <w:szCs w:val="24"/>
                    <w:lang w:eastAsia="en-US"/>
                  </w:rPr>
                  <w:t>.</w:t>
                </w:r>
                <w:r w:rsidR="005F357E">
                  <w:rPr>
                    <w:rFonts w:eastAsia="Arial" w:cs="Arial"/>
                    <w:color w:val="000000"/>
                    <w:sz w:val="16"/>
                    <w:szCs w:val="24"/>
                    <w:lang w:eastAsia="en-US"/>
                  </w:rPr>
                  <w:t>948</w:t>
                </w: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D544B4">
                <w:pPr>
                  <w:spacing w:before="0" w:after="0"/>
                  <w:jc w:val="right"/>
                  <w:rPr>
                    <w:rFonts w:eastAsia="Arial" w:cs="Arial"/>
                    <w:color w:val="000000"/>
                    <w:sz w:val="16"/>
                    <w:szCs w:val="24"/>
                    <w:lang w:eastAsia="en-US"/>
                  </w:rPr>
                </w:pPr>
                <w:r>
                  <w:rPr>
                    <w:rFonts w:eastAsia="Arial" w:cs="Arial"/>
                    <w:color w:val="000000"/>
                    <w:sz w:val="16"/>
                    <w:szCs w:val="24"/>
                    <w:lang w:eastAsia="en-US"/>
                  </w:rPr>
                  <w:t>(67.324)</w:t>
                </w: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D544B4">
                <w:pPr>
                  <w:spacing w:before="0" w:after="0"/>
                  <w:jc w:val="right"/>
                  <w:rPr>
                    <w:rFonts w:eastAsia="Arial" w:cs="Arial"/>
                    <w:b/>
                    <w:color w:val="000000"/>
                    <w:sz w:val="16"/>
                    <w:szCs w:val="24"/>
                    <w:lang w:eastAsia="en-US"/>
                  </w:rPr>
                </w:pPr>
              </w:p>
            </w:tc>
          </w:tr>
          <w:tr w:rsidR="005530DD" w:rsidTr="00D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D544B4">
                <w:pPr>
                  <w:spacing w:before="0" w:after="0"/>
                  <w:jc w:val="left"/>
                  <w:rPr>
                    <w:rFonts w:eastAsia="Arial" w:cs="Arial"/>
                    <w:b/>
                    <w:color w:val="000000"/>
                    <w:sz w:val="16"/>
                    <w:szCs w:val="24"/>
                    <w:lang w:eastAsia="en-US"/>
                  </w:rPr>
                </w:pPr>
                <w:r>
                  <w:rPr>
                    <w:rFonts w:eastAsia="Arial" w:cs="Arial"/>
                    <w:b/>
                    <w:color w:val="000000"/>
                    <w:sz w:val="16"/>
                    <w:szCs w:val="24"/>
                    <w:lang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D544B4">
                <w:pPr>
                  <w:spacing w:before="0" w:after="0"/>
                  <w:jc w:val="center"/>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22.643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rsidP="00D544B4">
                <w:pPr>
                  <w:spacing w:before="0" w:after="0"/>
                  <w:jc w:val="right"/>
                  <w:rPr>
                    <w:rFonts w:eastAsia="Arial" w:cs="Arial"/>
                    <w:b/>
                    <w:color w:val="000000"/>
                    <w:sz w:val="16"/>
                    <w:szCs w:val="24"/>
                    <w:lang w:eastAsia="en-US"/>
                  </w:rPr>
                </w:pPr>
                <w:r>
                  <w:rPr>
                    <w:rFonts w:eastAsia="Arial" w:cs="Arial"/>
                    <w:b/>
                    <w:color w:val="000000"/>
                    <w:sz w:val="16"/>
                    <w:szCs w:val="24"/>
                    <w:lang w:eastAsia="en-US"/>
                  </w:rPr>
                  <w:t>25.706</w:t>
                </w: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5530DD" w:rsidRDefault="005B3C89">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5530DD" w:rsidRDefault="005254D1">
                <w:pPr>
                  <w:spacing w:before="0"/>
                  <w:jc w:val="right"/>
                  <w:rPr>
                    <w:rFonts w:eastAsia="Arial" w:cs="Arial"/>
                    <w:vanish/>
                    <w:color w:val="000000"/>
                    <w:sz w:val="16"/>
                    <w:szCs w:val="24"/>
                    <w:lang w:eastAsia="en-US"/>
                  </w:rPr>
                </w:pPr>
              </w:p>
            </w:tc>
          </w:tr>
        </w:tbl>
      </w:sdtContent>
    </w:sdt>
    <w:p w:rsidR="005530DD" w:rsidRDefault="005B3C89">
      <w:r>
        <w:t xml:space="preserve"> </w:t>
      </w:r>
    </w:p>
    <w:sdt>
      <w:sdtPr>
        <w:rPr>
          <w:lang w:val="pt-BR"/>
        </w:rPr>
        <w:tag w:val="type=ReportObject;reportobjectid=207283;"/>
        <w:id w:val="1207086130"/>
        <w:placeholder>
          <w:docPart w:val="DefaultPlaceholder_22675703"/>
        </w:placeholder>
        <w15:appearance w15:val="hidden"/>
      </w:sdtPr>
      <w:sdtEndPr/>
      <w:sdtContent>
        <w:tbl>
          <w:tblPr>
            <w:tblStyle w:val="CDMRange2"/>
            <w:tblW w:w="9705" w:type="dxa"/>
            <w:tblLayout w:type="fixed"/>
            <w:tblLook w:val="0600" w:firstRow="0" w:lastRow="0" w:firstColumn="0" w:lastColumn="0" w:noHBand="1" w:noVBand="1"/>
          </w:tblPr>
          <w:tblGrid>
            <w:gridCol w:w="5850"/>
            <w:gridCol w:w="555"/>
            <w:gridCol w:w="1650"/>
            <w:gridCol w:w="1650"/>
          </w:tblGrid>
          <w:tr w:rsidR="005530DD">
            <w:trPr>
              <w:trHeight w:hRule="exact" w:val="225"/>
            </w:trPr>
            <w:tc>
              <w:tcPr>
                <w:tcW w:w="5850" w:type="dxa"/>
                <w:tcBorders>
                  <w:top w:val="nil"/>
                  <w:left w:val="nil"/>
                  <w:bottom w:val="nil"/>
                  <w:right w:val="nil"/>
                  <w:tl2br w:val="nil"/>
                  <w:tr2bl w:val="nil"/>
                </w:tcBorders>
                <w:shd w:val="clear" w:color="auto" w:fill="auto"/>
                <w:noWrap/>
                <w:tcMar>
                  <w:left w:w="40" w:type="dxa"/>
                  <w:right w:w="40" w:type="dxa"/>
                </w:tcMar>
                <w:vAlign w:val="bottom"/>
              </w:tcPr>
              <w:p w:rsidR="005530DD" w:rsidRDefault="005B3C89">
                <w:pPr>
                  <w:pageBreakBefore/>
                  <w:spacing w:before="0"/>
                  <w:jc w:val="left"/>
                  <w:rPr>
                    <w:rFonts w:eastAsia="Arial" w:cs="Arial"/>
                    <w:b/>
                    <w:color w:val="000000"/>
                    <w:szCs w:val="24"/>
                    <w:lang w:eastAsia="en-US"/>
                  </w:rPr>
                </w:pPr>
                <w:r>
                  <w:rPr>
                    <w:rFonts w:eastAsia="Arial" w:cs="Arial"/>
                    <w:b/>
                    <w:color w:val="000000"/>
                    <w:szCs w:val="24"/>
                    <w:lang w:eastAsia="en-US"/>
                  </w:rPr>
                  <w:t>DEMONSTRAÇÃO DO RESULTADO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00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Trimestre/2020</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RECEITA OPERACIONAL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color w:val="000000"/>
                    <w:sz w:val="16"/>
                    <w:szCs w:val="24"/>
                    <w:lang w:eastAsia="en-US"/>
                  </w:rPr>
                </w:pPr>
                <w:r>
                  <w:rPr>
                    <w:rFonts w:eastAsia="Arial" w:cs="Arial"/>
                    <w:color w:val="000000"/>
                    <w:sz w:val="16"/>
                    <w:szCs w:val="24"/>
                    <w:lang w:eastAsia="en-US"/>
                  </w:rPr>
                  <w:t>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13</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LUCRO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13</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RECEITAS/(DESPESAS) OPERACIONAIS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5F357E">
                  <w:rPr>
                    <w:rFonts w:eastAsia="Arial" w:cs="Arial"/>
                    <w:b/>
                    <w:color w:val="000000"/>
                    <w:sz w:val="16"/>
                    <w:szCs w:val="24"/>
                    <w:lang w:eastAsia="en-US"/>
                  </w:rPr>
                  <w:t>2</w:t>
                </w:r>
                <w:r w:rsidR="00F74276">
                  <w:rPr>
                    <w:rFonts w:eastAsia="Arial" w:cs="Arial"/>
                    <w:b/>
                    <w:color w:val="000000"/>
                    <w:sz w:val="16"/>
                    <w:szCs w:val="24"/>
                    <w:lang w:eastAsia="en-US"/>
                  </w:rPr>
                  <w:t>.</w:t>
                </w:r>
                <w:r w:rsidR="005F357E">
                  <w:rPr>
                    <w:rFonts w:eastAsia="Arial" w:cs="Arial"/>
                    <w:b/>
                    <w:color w:val="000000"/>
                    <w:sz w:val="16"/>
                    <w:szCs w:val="24"/>
                    <w:lang w:eastAsia="en-US"/>
                  </w:rPr>
                  <w:t>716</w:t>
                </w:r>
                <w:r>
                  <w:rPr>
                    <w:rFonts w:eastAsia="Arial" w:cs="Arial"/>
                    <w:b/>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Despesas de Pessoal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color w:val="000000"/>
                    <w:sz w:val="16"/>
                    <w:szCs w:val="24"/>
                    <w:lang w:eastAsia="en-US"/>
                  </w:rPr>
                </w:pPr>
                <w:r>
                  <w:rPr>
                    <w:rFonts w:eastAsia="Arial" w:cs="Arial"/>
                    <w:color w:val="000000"/>
                    <w:sz w:val="16"/>
                    <w:szCs w:val="24"/>
                    <w:lang w:eastAsia="en-US"/>
                  </w:rPr>
                  <w:t>14.a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(68)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(334)</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Despesas Administrativas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color w:val="000000"/>
                    <w:sz w:val="16"/>
                    <w:szCs w:val="24"/>
                    <w:lang w:eastAsia="en-US"/>
                  </w:rPr>
                </w:pPr>
                <w:r>
                  <w:rPr>
                    <w:rFonts w:eastAsia="Arial" w:cs="Arial"/>
                    <w:color w:val="000000"/>
                    <w:sz w:val="16"/>
                    <w:szCs w:val="24"/>
                    <w:lang w:eastAsia="en-US"/>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(886)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(92)</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color w:val="000000"/>
                    <w:sz w:val="16"/>
                    <w:szCs w:val="24"/>
                    <w:lang w:eastAsia="en-US"/>
                  </w:rPr>
                </w:pPr>
                <w:r>
                  <w:rPr>
                    <w:rFonts w:eastAsia="Arial" w:cs="Arial"/>
                    <w:color w:val="000000"/>
                    <w:sz w:val="16"/>
                    <w:szCs w:val="24"/>
                    <w:lang w:eastAsia="en-US"/>
                  </w:rPr>
                  <w:t>14.c</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(15)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(114)</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Outras Receitas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color w:val="000000"/>
                    <w:sz w:val="16"/>
                    <w:szCs w:val="24"/>
                    <w:lang w:eastAsia="en-US"/>
                  </w:rPr>
                </w:pPr>
                <w:r>
                  <w:rPr>
                    <w:rFonts w:eastAsia="Arial" w:cs="Arial"/>
                    <w:color w:val="000000"/>
                    <w:sz w:val="16"/>
                    <w:szCs w:val="24"/>
                    <w:lang w:eastAsia="en-US"/>
                  </w:rPr>
                  <w:t>14.d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851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832</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Outras Despesas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color w:val="000000"/>
                    <w:sz w:val="16"/>
                    <w:szCs w:val="24"/>
                    <w:lang w:eastAsia="en-US"/>
                  </w:rPr>
                </w:pPr>
                <w:r>
                  <w:rPr>
                    <w:rFonts w:eastAsia="Arial" w:cs="Arial"/>
                    <w:color w:val="000000"/>
                    <w:sz w:val="16"/>
                    <w:szCs w:val="24"/>
                    <w:lang w:eastAsia="en-US"/>
                  </w:rPr>
                  <w:t>14.e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w:t>
                </w:r>
                <w:r w:rsidR="005F357E">
                  <w:rPr>
                    <w:rFonts w:eastAsia="Arial" w:cs="Arial"/>
                    <w:color w:val="000000"/>
                    <w:sz w:val="16"/>
                    <w:szCs w:val="24"/>
                    <w:lang w:eastAsia="en-US"/>
                  </w:rPr>
                  <w:t>2</w:t>
                </w:r>
                <w:r w:rsidR="00F74276">
                  <w:rPr>
                    <w:rFonts w:eastAsia="Arial" w:cs="Arial"/>
                    <w:color w:val="000000"/>
                    <w:sz w:val="16"/>
                    <w:szCs w:val="24"/>
                    <w:lang w:eastAsia="en-US"/>
                  </w:rPr>
                  <w:t>.</w:t>
                </w:r>
                <w:r w:rsidR="005F357E">
                  <w:rPr>
                    <w:rFonts w:eastAsia="Arial" w:cs="Arial"/>
                    <w:color w:val="000000"/>
                    <w:sz w:val="16"/>
                    <w:szCs w:val="24"/>
                    <w:lang w:eastAsia="en-US"/>
                  </w:rPr>
                  <w:t>598</w:t>
                </w: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(1.303)</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ANTES DAS RECEITAS E DESPESAS FINANCEIRAS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5F357E">
                  <w:rPr>
                    <w:rFonts w:eastAsia="Arial" w:cs="Arial"/>
                    <w:b/>
                    <w:color w:val="000000"/>
                    <w:sz w:val="16"/>
                    <w:szCs w:val="24"/>
                    <w:lang w:eastAsia="en-US"/>
                  </w:rPr>
                  <w:t>2</w:t>
                </w:r>
                <w:r w:rsidR="00F74276">
                  <w:rPr>
                    <w:rFonts w:eastAsia="Arial" w:cs="Arial"/>
                    <w:b/>
                    <w:color w:val="000000"/>
                    <w:sz w:val="16"/>
                    <w:szCs w:val="24"/>
                    <w:lang w:eastAsia="en-US"/>
                  </w:rPr>
                  <w:t>.</w:t>
                </w:r>
                <w:r w:rsidR="005F357E">
                  <w:rPr>
                    <w:rFonts w:eastAsia="Arial" w:cs="Arial"/>
                    <w:b/>
                    <w:color w:val="000000"/>
                    <w:sz w:val="16"/>
                    <w:szCs w:val="24"/>
                    <w:lang w:eastAsia="en-US"/>
                  </w:rPr>
                  <w:t>716</w:t>
                </w:r>
                <w:r>
                  <w:rPr>
                    <w:rFonts w:eastAsia="Arial" w:cs="Arial"/>
                    <w:b/>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(998)</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RESULTADO FINANCEIRO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492</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96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496</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(4)</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FF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FF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ANTES DA TRIBUTAÇÃO SOBRE O LUCRO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5F357E">
                  <w:rPr>
                    <w:rFonts w:eastAsia="Arial" w:cs="Arial"/>
                    <w:b/>
                    <w:color w:val="000000"/>
                    <w:sz w:val="16"/>
                    <w:szCs w:val="24"/>
                    <w:lang w:eastAsia="en-US"/>
                  </w:rPr>
                  <w:t>2</w:t>
                </w:r>
                <w:r w:rsidR="00F74276">
                  <w:rPr>
                    <w:rFonts w:eastAsia="Arial" w:cs="Arial"/>
                    <w:b/>
                    <w:color w:val="000000"/>
                    <w:sz w:val="16"/>
                    <w:szCs w:val="24"/>
                    <w:lang w:eastAsia="en-US"/>
                  </w:rPr>
                  <w:t>.</w:t>
                </w:r>
                <w:r w:rsidR="005F357E">
                  <w:rPr>
                    <w:rFonts w:eastAsia="Arial" w:cs="Arial"/>
                    <w:b/>
                    <w:color w:val="000000"/>
                    <w:sz w:val="16"/>
                    <w:szCs w:val="24"/>
                    <w:lang w:eastAsia="en-US"/>
                  </w:rPr>
                  <w:t>624</w:t>
                </w:r>
                <w:r>
                  <w:rPr>
                    <w:rFonts w:eastAsia="Arial" w:cs="Arial"/>
                    <w:b/>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PREJUÍZO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5F357E">
                  <w:rPr>
                    <w:rFonts w:eastAsia="Arial" w:cs="Arial"/>
                    <w:b/>
                    <w:color w:val="000000"/>
                    <w:sz w:val="16"/>
                    <w:szCs w:val="24"/>
                    <w:lang w:eastAsia="en-US"/>
                  </w:rPr>
                  <w:t>2</w:t>
                </w:r>
                <w:r w:rsidR="00F74276">
                  <w:rPr>
                    <w:rFonts w:eastAsia="Arial" w:cs="Arial"/>
                    <w:b/>
                    <w:color w:val="000000"/>
                    <w:sz w:val="16"/>
                    <w:szCs w:val="24"/>
                    <w:lang w:eastAsia="en-US"/>
                  </w:rPr>
                  <w:t>.</w:t>
                </w:r>
                <w:r w:rsidR="005F357E">
                  <w:rPr>
                    <w:rFonts w:eastAsia="Arial" w:cs="Arial"/>
                    <w:b/>
                    <w:color w:val="000000"/>
                    <w:sz w:val="16"/>
                    <w:szCs w:val="24"/>
                    <w:lang w:eastAsia="en-US"/>
                  </w:rPr>
                  <w:t>624</w:t>
                </w:r>
                <w:r>
                  <w:rPr>
                    <w:rFonts w:eastAsia="Arial" w:cs="Arial"/>
                    <w:b/>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FF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color w:val="FF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Número de quotas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Prejuízo por quota (R$)</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(0,0</w:t>
                </w:r>
                <w:r w:rsidR="005F357E">
                  <w:rPr>
                    <w:rFonts w:eastAsia="Arial" w:cs="Arial"/>
                    <w:b/>
                    <w:color w:val="000000"/>
                    <w:sz w:val="16"/>
                    <w:szCs w:val="24"/>
                    <w:lang w:eastAsia="en-US"/>
                  </w:rPr>
                  <w:t>340</w:t>
                </w:r>
                <w:r>
                  <w:rPr>
                    <w:rFonts w:eastAsia="Arial" w:cs="Arial"/>
                    <w:b/>
                    <w:color w:val="000000"/>
                    <w:sz w:val="16"/>
                    <w:szCs w:val="24"/>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(0,0065)</w:t>
                </w: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FF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FF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FF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FF0000"/>
                    <w:sz w:val="16"/>
                    <w:szCs w:val="24"/>
                    <w:lang w:eastAsia="en-US"/>
                  </w:rPr>
                </w:pP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850" w:type="dxa"/>
                <w:tcBorders>
                  <w:top w:val="nil"/>
                  <w:left w:val="nil"/>
                  <w:bottom w:val="nil"/>
                  <w:right w:val="nil"/>
                  <w:tl2br w:val="nil"/>
                  <w:tr2bl w:val="nil"/>
                </w:tcBorders>
                <w:shd w:val="clear" w:color="auto" w:fill="auto"/>
                <w:noWrap/>
                <w:tcMar>
                  <w:left w:w="40" w:type="dxa"/>
                  <w:right w:w="40" w:type="dxa"/>
                </w:tcMar>
                <w:vAlign w:val="bottom"/>
              </w:tcPr>
              <w:p w:rsidR="005530DD" w:rsidRDefault="005B3C89">
                <w:pPr>
                  <w:spacing w:before="0"/>
                  <w:jc w:val="left"/>
                  <w:rPr>
                    <w:rFonts w:eastAsia="Arial" w:cs="Arial"/>
                    <w:b/>
                    <w:color w:val="000000"/>
                    <w:szCs w:val="24"/>
                    <w:lang w:eastAsia="en-US"/>
                  </w:rPr>
                </w:pPr>
                <w:r>
                  <w:rPr>
                    <w:rFonts w:eastAsia="Arial" w:cs="Arial"/>
                    <w:b/>
                    <w:color w:val="000000"/>
                    <w:szCs w:val="24"/>
                    <w:lang w:eastAsia="en-US"/>
                  </w:rPr>
                  <w:t>DEMONSTRAÇÃO DO RESULTADO ABRANGENTE</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FF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FF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FF0000"/>
                    <w:sz w:val="16"/>
                    <w:szCs w:val="24"/>
                    <w:lang w:eastAsia="en-US"/>
                  </w:rPr>
                </w:pP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b/>
                    <w:color w:val="FF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left"/>
                  <w:rPr>
                    <w:rFonts w:eastAsia="Arial" w:cs="Arial"/>
                    <w:color w:val="FF0000"/>
                    <w:sz w:val="16"/>
                    <w:szCs w:val="24"/>
                    <w:lang w:eastAsia="en-US"/>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Trimestre/2020</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PREJUÍZO LÍQUIDO</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5F357E">
                  <w:rPr>
                    <w:rFonts w:eastAsia="Arial" w:cs="Arial"/>
                    <w:b/>
                    <w:color w:val="000000"/>
                    <w:sz w:val="16"/>
                    <w:szCs w:val="24"/>
                    <w:lang w:eastAsia="en-US"/>
                  </w:rPr>
                  <w:t>2</w:t>
                </w:r>
                <w:r w:rsidR="00F74276">
                  <w:rPr>
                    <w:rFonts w:eastAsia="Arial" w:cs="Arial"/>
                    <w:b/>
                    <w:color w:val="000000"/>
                    <w:sz w:val="16"/>
                    <w:szCs w:val="24"/>
                    <w:lang w:eastAsia="en-US"/>
                  </w:rPr>
                  <w:t>.</w:t>
                </w:r>
                <w:r w:rsidR="005F357E">
                  <w:rPr>
                    <w:rFonts w:eastAsia="Arial" w:cs="Arial"/>
                    <w:b/>
                    <w:color w:val="000000"/>
                    <w:sz w:val="16"/>
                    <w:szCs w:val="24"/>
                    <w:lang w:eastAsia="en-US"/>
                  </w:rPr>
                  <w:t>624</w:t>
                </w:r>
                <w:r>
                  <w:rPr>
                    <w:rFonts w:eastAsia="Arial" w:cs="Arial"/>
                    <w:b/>
                    <w:color w:val="000000"/>
                    <w:sz w:val="16"/>
                    <w:szCs w:val="24"/>
                    <w:lang w:eastAsia="en-US"/>
                  </w:rPr>
                  <w:t>)</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Outros resultados abrangentes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color w:val="000000"/>
                    <w:sz w:val="16"/>
                    <w:szCs w:val="24"/>
                    <w:lang w:eastAsia="en-US"/>
                  </w:rPr>
                </w:pPr>
                <w:r>
                  <w:rPr>
                    <w:rFonts w:eastAsia="Arial" w:cs="Arial"/>
                    <w:color w:val="000000"/>
                    <w:sz w:val="16"/>
                    <w:szCs w:val="24"/>
                    <w:lang w:eastAsia="en-US"/>
                  </w:rPr>
                  <w:t>Efeitos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2B1AE5">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5530DD" w:rsidTr="002B1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ABRANGENTE DO PERÍODO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2B1AE5">
                <w:pPr>
                  <w:spacing w:before="0" w:after="0"/>
                  <w:jc w:val="righ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5F357E">
                  <w:rPr>
                    <w:rFonts w:eastAsia="Arial" w:cs="Arial"/>
                    <w:b/>
                    <w:color w:val="000000"/>
                    <w:sz w:val="16"/>
                    <w:szCs w:val="24"/>
                    <w:lang w:eastAsia="en-US"/>
                  </w:rPr>
                  <w:t>2</w:t>
                </w:r>
                <w:r w:rsidR="00F74276">
                  <w:rPr>
                    <w:rFonts w:eastAsia="Arial" w:cs="Arial"/>
                    <w:b/>
                    <w:color w:val="000000"/>
                    <w:sz w:val="16"/>
                    <w:szCs w:val="24"/>
                    <w:lang w:eastAsia="en-US"/>
                  </w:rPr>
                  <w:t>.</w:t>
                </w:r>
                <w:r w:rsidR="005F357E">
                  <w:rPr>
                    <w:rFonts w:eastAsia="Arial" w:cs="Arial"/>
                    <w:b/>
                    <w:color w:val="000000"/>
                    <w:sz w:val="16"/>
                    <w:szCs w:val="24"/>
                    <w:lang w:eastAsia="en-US"/>
                  </w:rPr>
                  <w:t>624</w:t>
                </w:r>
                <w:r>
                  <w:rPr>
                    <w:rFonts w:eastAsia="Arial" w:cs="Arial"/>
                    <w:b/>
                    <w:color w:val="000000"/>
                    <w:sz w:val="16"/>
                    <w:szCs w:val="24"/>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2B1AE5">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0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5530DD" w:rsidRDefault="005254D1">
                <w:pPr>
                  <w:spacing w:before="0"/>
                  <w:jc w:val="left"/>
                  <w:rPr>
                    <w:rFonts w:eastAsia="Arial" w:cs="Arial"/>
                    <w:color w:val="000000"/>
                    <w:sz w:val="16"/>
                    <w:szCs w:val="24"/>
                    <w:lang w:eastAsia="en-US"/>
                  </w:rPr>
                </w:pPr>
              </w:p>
            </w:tc>
          </w:tr>
        </w:tbl>
      </w:sdtContent>
    </w:sdt>
    <w:sdt>
      <w:sdtPr>
        <w:rPr>
          <w:rFonts w:eastAsia="Arial" w:cs="Arial"/>
          <w:lang w:val="pt-BR"/>
        </w:rPr>
        <w:tag w:val="type=ReportObject;reportobjectid=207287;"/>
        <w:id w:val="1778483921"/>
        <w:placeholder>
          <w:docPart w:val="DefaultPlaceholder_22675703"/>
        </w:placeholder>
        <w15:appearance w15:val="hidden"/>
      </w:sdtPr>
      <w:sdtEndPr/>
      <w:sdtContent>
        <w:tbl>
          <w:tblPr>
            <w:tblStyle w:val="CDMRange10"/>
            <w:tblW w:w="9750" w:type="dxa"/>
            <w:tblLayout w:type="fixed"/>
            <w:tblLook w:val="0600" w:firstRow="0" w:lastRow="0" w:firstColumn="0" w:lastColumn="0" w:noHBand="1" w:noVBand="1"/>
          </w:tblPr>
          <w:tblGrid>
            <w:gridCol w:w="5790"/>
            <w:gridCol w:w="540"/>
            <w:gridCol w:w="1140"/>
            <w:gridCol w:w="1140"/>
            <w:gridCol w:w="1140"/>
          </w:tblGrid>
          <w:tr w:rsidR="005530DD">
            <w:trPr>
              <w:trHeight w:hRule="exact" w:val="255"/>
            </w:trPr>
            <w:tc>
              <w:tcPr>
                <w:tcW w:w="9750" w:type="dxa"/>
                <w:gridSpan w:val="5"/>
                <w:tcBorders>
                  <w:top w:val="nil"/>
                  <w:left w:val="nil"/>
                  <w:bottom w:val="nil"/>
                  <w:right w:val="nil"/>
                  <w:tl2br w:val="nil"/>
                  <w:tr2bl w:val="nil"/>
                </w:tcBorders>
                <w:shd w:val="clear" w:color="FFFFFF" w:fill="FFFFFF"/>
                <w:noWrap/>
                <w:tcMar>
                  <w:left w:w="40" w:type="dxa"/>
                  <w:right w:w="40" w:type="dxa"/>
                </w:tcMar>
                <w:vAlign w:val="bottom"/>
              </w:tcPr>
              <w:p w:rsidR="005530DD" w:rsidRDefault="005B3C89">
                <w:pPr>
                  <w:pageBreakBefore/>
                  <w:spacing w:before="0"/>
                  <w:jc w:val="left"/>
                  <w:rPr>
                    <w:rFonts w:eastAsia="Arial" w:cs="Arial"/>
                    <w:b/>
                    <w:color w:val="000000"/>
                    <w:szCs w:val="24"/>
                    <w:lang w:eastAsia="en-US"/>
                  </w:rPr>
                </w:pPr>
                <w:r>
                  <w:rPr>
                    <w:rFonts w:eastAsia="Arial" w:cs="Arial"/>
                    <w:b/>
                    <w:color w:val="000000"/>
                    <w:szCs w:val="24"/>
                    <w:lang w:eastAsia="en-US"/>
                  </w:rPr>
                  <w:t xml:space="preserve">DEMONSTRAÇÃO DAS MUTAÇÕES DO PATRIMÔNIO LÍQUIDO </w:t>
                </w: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579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5530DD" w:rsidRDefault="005530DD" w:rsidP="00E24D7E">
                <w:pPr>
                  <w:spacing w:before="0" w:after="0"/>
                  <w:jc w:val="left"/>
                  <w:rPr>
                    <w:rFonts w:eastAsia="Arial" w:cs="Arial"/>
                    <w:color w:val="000000"/>
                    <w:sz w:val="16"/>
                    <w:szCs w:val="24"/>
                    <w:lang w:eastAsia="en-US"/>
                  </w:rPr>
                </w:pP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5530DD" w:rsidRDefault="005530DD" w:rsidP="00E24D7E">
                <w:pPr>
                  <w:spacing w:before="0" w:after="0"/>
                  <w:jc w:val="righ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5530DD" w:rsidRDefault="005530DD" w:rsidP="00E24D7E">
                <w:pPr>
                  <w:spacing w:before="0" w:after="0"/>
                  <w:jc w:val="left"/>
                  <w:rPr>
                    <w:rFonts w:eastAsia="Arial" w:cs="Arial"/>
                    <w:color w:val="000000"/>
                    <w:sz w:val="16"/>
                    <w:szCs w:val="24"/>
                    <w:lang w:eastAsia="en-US"/>
                  </w:rPr>
                </w:pPr>
              </w:p>
            </w:tc>
            <w:tc>
              <w:tcPr>
                <w:tcW w:w="2280"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5530DD" w:rsidRDefault="005530DD" w:rsidP="00E24D7E">
                <w:pPr>
                  <w:spacing w:before="0" w:after="0"/>
                  <w:jc w:val="right"/>
                  <w:rPr>
                    <w:rFonts w:eastAsia="Arial" w:cs="Arial"/>
                    <w:b/>
                    <w:color w:val="000000"/>
                    <w:sz w:val="16"/>
                    <w:szCs w:val="24"/>
                    <w:lang w:eastAsia="en-US"/>
                  </w:rPr>
                </w:pP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rPr>
            <w:tc>
              <w:tcPr>
                <w:tcW w:w="57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5530DD" w:rsidRDefault="005530DD" w:rsidP="00E24D7E">
                <w:pPr>
                  <w:spacing w:before="0" w:after="0"/>
                  <w:jc w:val="right"/>
                  <w:rPr>
                    <w:rFonts w:eastAsia="Arial" w:cs="Arial"/>
                    <w:b/>
                    <w:color w:val="000000"/>
                    <w:sz w:val="16"/>
                    <w:szCs w:val="24"/>
                    <w:lang w:eastAsia="en-US"/>
                  </w:rPr>
                </w:pPr>
              </w:p>
            </w:tc>
            <w:tc>
              <w:tcPr>
                <w:tcW w:w="5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rsidP="00E24D7E">
                <w:pPr>
                  <w:spacing w:before="0" w:after="0"/>
                  <w:jc w:val="left"/>
                  <w:rPr>
                    <w:rFonts w:eastAsia="Arial" w:cs="Arial"/>
                    <w:b/>
                    <w:color w:val="000000"/>
                    <w:sz w:val="16"/>
                    <w:szCs w:val="24"/>
                    <w:lang w:eastAsia="en-US"/>
                  </w:rPr>
                </w:pPr>
                <w:r>
                  <w:rPr>
                    <w:rFonts w:eastAsia="Arial" w:cs="Arial"/>
                    <w:b/>
                    <w:color w:val="000000"/>
                    <w:sz w:val="16"/>
                    <w:szCs w:val="24"/>
                    <w:lang w:eastAsia="en-US"/>
                  </w:rPr>
                  <w:t>Nota</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Capital Social</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Total</w:t>
                </w: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31.12.2019</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5530DD" w:rsidRDefault="005530DD" w:rsidP="00E24D7E">
                <w:pPr>
                  <w:spacing w:before="0" w:after="0"/>
                  <w:jc w:val="left"/>
                  <w:rPr>
                    <w:rFonts w:eastAsia="Arial" w:cs="Arial"/>
                    <w:b/>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(61.523)</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5530DD" w:rsidRDefault="005530DD" w:rsidP="00E24D7E">
                <w:pPr>
                  <w:spacing w:before="0" w:after="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color w:val="000000"/>
                    <w:sz w:val="16"/>
                    <w:szCs w:val="24"/>
                    <w:lang w:eastAsia="en-US"/>
                  </w:rPr>
                </w:pPr>
                <w:r>
                  <w:rPr>
                    <w:rFonts w:eastAsia="Arial" w:cs="Arial"/>
                    <w:color w:val="000000"/>
                    <w:sz w:val="16"/>
                    <w:szCs w:val="24"/>
                    <w:lang w:eastAsia="en-US"/>
                  </w:rPr>
                  <w:t>(506)</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color w:val="000000"/>
                    <w:sz w:val="16"/>
                    <w:szCs w:val="24"/>
                    <w:lang w:eastAsia="en-US"/>
                  </w:rPr>
                </w:pPr>
                <w:r>
                  <w:rPr>
                    <w:rFonts w:eastAsia="Arial" w:cs="Arial"/>
                    <w:color w:val="000000"/>
                    <w:sz w:val="16"/>
                    <w:szCs w:val="24"/>
                    <w:lang w:eastAsia="en-US"/>
                  </w:rPr>
                  <w:t>(506)</w:t>
                </w: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31.03.2020</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rsidP="00E24D7E">
                <w:pPr>
                  <w:spacing w:before="0" w:after="0"/>
                  <w:jc w:val="righ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(62.029)</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15.204</w:t>
                </w: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rsidP="00E24D7E">
                <w:pPr>
                  <w:spacing w:before="0" w:after="0"/>
                  <w:jc w:val="left"/>
                  <w:rPr>
                    <w:rFonts w:eastAsia="Arial" w:cs="Arial"/>
                    <w:b/>
                    <w:color w:val="000000"/>
                    <w:sz w:val="16"/>
                    <w:szCs w:val="24"/>
                    <w:lang w:eastAsia="en-US"/>
                  </w:rPr>
                </w:pP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31.12.2020</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5530DD" w:rsidRDefault="005530DD" w:rsidP="00E24D7E">
                <w:pPr>
                  <w:spacing w:before="0" w:after="0"/>
                  <w:jc w:val="left"/>
                  <w:rPr>
                    <w:rFonts w:eastAsia="Arial" w:cs="Arial"/>
                    <w:b/>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(67.324)</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9.909</w:t>
                </w: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5530DD" w:rsidRDefault="005530DD" w:rsidP="00E24D7E">
                <w:pPr>
                  <w:spacing w:before="0" w:after="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color w:val="000000"/>
                    <w:sz w:val="16"/>
                    <w:szCs w:val="24"/>
                    <w:lang w:eastAsia="en-US"/>
                  </w:rPr>
                </w:pPr>
                <w:r>
                  <w:rPr>
                    <w:rFonts w:eastAsia="Arial" w:cs="Arial"/>
                    <w:color w:val="000000"/>
                    <w:sz w:val="16"/>
                    <w:szCs w:val="24"/>
                    <w:lang w:eastAsia="en-US"/>
                  </w:rPr>
                  <w:t>(</w:t>
                </w:r>
                <w:r w:rsidR="006F3842">
                  <w:rPr>
                    <w:rFonts w:eastAsia="Arial" w:cs="Arial"/>
                    <w:color w:val="000000"/>
                    <w:sz w:val="16"/>
                    <w:szCs w:val="24"/>
                    <w:lang w:eastAsia="en-US"/>
                  </w:rPr>
                  <w:t>2</w:t>
                </w:r>
                <w:r w:rsidR="00F74276">
                  <w:rPr>
                    <w:rFonts w:eastAsia="Arial" w:cs="Arial"/>
                    <w:color w:val="000000"/>
                    <w:sz w:val="16"/>
                    <w:szCs w:val="24"/>
                    <w:lang w:eastAsia="en-US"/>
                  </w:rPr>
                  <w:t>.</w:t>
                </w:r>
                <w:r w:rsidR="006F3842">
                  <w:rPr>
                    <w:rFonts w:eastAsia="Arial" w:cs="Arial"/>
                    <w:color w:val="000000"/>
                    <w:sz w:val="16"/>
                    <w:szCs w:val="24"/>
                    <w:lang w:eastAsia="en-US"/>
                  </w:rPr>
                  <w:t>624</w:t>
                </w: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color w:val="000000"/>
                    <w:sz w:val="16"/>
                    <w:szCs w:val="24"/>
                    <w:lang w:eastAsia="en-US"/>
                  </w:rPr>
                </w:pPr>
                <w:r>
                  <w:rPr>
                    <w:rFonts w:eastAsia="Arial" w:cs="Arial"/>
                    <w:color w:val="000000"/>
                    <w:sz w:val="16"/>
                    <w:szCs w:val="24"/>
                    <w:lang w:eastAsia="en-US"/>
                  </w:rPr>
                  <w:t>(</w:t>
                </w:r>
                <w:r w:rsidR="006F3842">
                  <w:rPr>
                    <w:rFonts w:eastAsia="Arial" w:cs="Arial"/>
                    <w:color w:val="000000"/>
                    <w:sz w:val="16"/>
                    <w:szCs w:val="24"/>
                    <w:lang w:eastAsia="en-US"/>
                  </w:rPr>
                  <w:t>2</w:t>
                </w:r>
                <w:r w:rsidR="00F74276">
                  <w:rPr>
                    <w:rFonts w:eastAsia="Arial" w:cs="Arial"/>
                    <w:color w:val="000000"/>
                    <w:sz w:val="16"/>
                    <w:szCs w:val="24"/>
                    <w:lang w:eastAsia="en-US"/>
                  </w:rPr>
                  <w:t>.</w:t>
                </w:r>
                <w:r w:rsidR="006F3842">
                  <w:rPr>
                    <w:rFonts w:eastAsia="Arial" w:cs="Arial"/>
                    <w:color w:val="000000"/>
                    <w:sz w:val="16"/>
                    <w:szCs w:val="24"/>
                    <w:lang w:eastAsia="en-US"/>
                  </w:rPr>
                  <w:t>624</w:t>
                </w:r>
                <w:r>
                  <w:rPr>
                    <w:rFonts w:eastAsia="Arial" w:cs="Arial"/>
                    <w:color w:val="000000"/>
                    <w:sz w:val="16"/>
                    <w:szCs w:val="24"/>
                    <w:lang w:eastAsia="en-US"/>
                  </w:rPr>
                  <w:t>)</w:t>
                </w: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31.03.2021</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rsidP="00E24D7E">
                <w:pPr>
                  <w:spacing w:before="0" w:after="0"/>
                  <w:jc w:val="lef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(6</w:t>
                </w:r>
                <w:r w:rsidR="006F3842">
                  <w:rPr>
                    <w:rFonts w:eastAsia="Arial" w:cs="Arial"/>
                    <w:b/>
                    <w:color w:val="000000"/>
                    <w:sz w:val="16"/>
                    <w:szCs w:val="24"/>
                    <w:lang w:eastAsia="en-US"/>
                  </w:rPr>
                  <w:t>9</w:t>
                </w:r>
                <w:r>
                  <w:rPr>
                    <w:rFonts w:eastAsia="Arial" w:cs="Arial"/>
                    <w:b/>
                    <w:color w:val="000000"/>
                    <w:sz w:val="16"/>
                    <w:szCs w:val="24"/>
                    <w:lang w:eastAsia="en-US"/>
                  </w:rPr>
                  <w:t>.</w:t>
                </w:r>
                <w:r w:rsidR="006F3842">
                  <w:rPr>
                    <w:rFonts w:eastAsia="Arial" w:cs="Arial"/>
                    <w:b/>
                    <w:color w:val="000000"/>
                    <w:sz w:val="16"/>
                    <w:szCs w:val="24"/>
                    <w:lang w:eastAsia="en-US"/>
                  </w:rPr>
                  <w:t>948</w:t>
                </w:r>
                <w:r>
                  <w:rPr>
                    <w:rFonts w:eastAsia="Arial" w:cs="Arial"/>
                    <w:b/>
                    <w:color w:val="000000"/>
                    <w:sz w:val="16"/>
                    <w:szCs w:val="24"/>
                    <w:lang w:eastAsia="en-US"/>
                  </w:rPr>
                  <w:t>)</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6F3842"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7</w:t>
                </w:r>
                <w:r w:rsidR="00F74276">
                  <w:rPr>
                    <w:rFonts w:eastAsia="Arial" w:cs="Arial"/>
                    <w:b/>
                    <w:color w:val="000000"/>
                    <w:sz w:val="16"/>
                    <w:szCs w:val="24"/>
                    <w:lang w:eastAsia="en-US"/>
                  </w:rPr>
                  <w:t>.</w:t>
                </w:r>
                <w:r>
                  <w:rPr>
                    <w:rFonts w:eastAsia="Arial" w:cs="Arial"/>
                    <w:b/>
                    <w:color w:val="000000"/>
                    <w:sz w:val="16"/>
                    <w:szCs w:val="24"/>
                    <w:lang w:eastAsia="en-US"/>
                  </w:rPr>
                  <w:t>285</w:t>
                </w:r>
              </w:p>
            </w:tc>
          </w:tr>
          <w:tr w:rsidR="005530DD" w:rsidTr="00E24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5530DD" w:rsidRDefault="005530DD" w:rsidP="00E24D7E">
                <w:pPr>
                  <w:spacing w:before="0" w:after="0"/>
                  <w:jc w:val="left"/>
                  <w:rPr>
                    <w:rFonts w:eastAsia="Arial" w:cs="Arial"/>
                    <w:b/>
                    <w:color w:val="000000"/>
                    <w:sz w:val="16"/>
                    <w:szCs w:val="24"/>
                    <w:lang w:eastAsia="en-US"/>
                  </w:rPr>
                </w:pP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6F3842">
                  <w:rPr>
                    <w:rFonts w:eastAsia="Arial" w:cs="Arial"/>
                    <w:b/>
                    <w:color w:val="000000"/>
                    <w:sz w:val="16"/>
                    <w:szCs w:val="24"/>
                    <w:lang w:eastAsia="en-US"/>
                  </w:rPr>
                  <w:t>2.624</w:t>
                </w:r>
                <w:r>
                  <w:rPr>
                    <w:rFonts w:eastAsia="Arial" w:cs="Arial"/>
                    <w:b/>
                    <w:color w:val="000000"/>
                    <w:sz w:val="16"/>
                    <w:szCs w:val="24"/>
                    <w:lang w:eastAsia="en-US"/>
                  </w:rPr>
                  <w:t>)</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rsidP="00E24D7E">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6F3842">
                  <w:rPr>
                    <w:rFonts w:eastAsia="Arial" w:cs="Arial"/>
                    <w:b/>
                    <w:color w:val="000000"/>
                    <w:sz w:val="16"/>
                    <w:szCs w:val="24"/>
                    <w:lang w:eastAsia="en-US"/>
                  </w:rPr>
                  <w:t>2</w:t>
                </w:r>
                <w:r w:rsidR="00F74276">
                  <w:rPr>
                    <w:rFonts w:eastAsia="Arial" w:cs="Arial"/>
                    <w:b/>
                    <w:color w:val="000000"/>
                    <w:sz w:val="16"/>
                    <w:szCs w:val="24"/>
                    <w:lang w:eastAsia="en-US"/>
                  </w:rPr>
                  <w:t>.</w:t>
                </w:r>
                <w:r w:rsidR="006F3842">
                  <w:rPr>
                    <w:rFonts w:eastAsia="Arial" w:cs="Arial"/>
                    <w:b/>
                    <w:color w:val="000000"/>
                    <w:sz w:val="16"/>
                    <w:szCs w:val="24"/>
                    <w:lang w:eastAsia="en-US"/>
                  </w:rPr>
                  <w:t>624</w:t>
                </w:r>
                <w:r>
                  <w:rPr>
                    <w:rFonts w:eastAsia="Arial" w:cs="Arial"/>
                    <w:b/>
                    <w:color w:val="000000"/>
                    <w:sz w:val="16"/>
                    <w:szCs w:val="24"/>
                    <w:lang w:eastAsia="en-US"/>
                  </w:rPr>
                  <w:t>)</w:t>
                </w: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5530DD" w:rsidRDefault="005B3C89">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790"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540"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254D1">
                <w:pPr>
                  <w:spacing w:before="0"/>
                  <w:jc w:val="left"/>
                  <w:rPr>
                    <w:rFonts w:eastAsia="Arial" w:cs="Arial"/>
                    <w:color w:val="000000"/>
                    <w:sz w:val="16"/>
                    <w:szCs w:val="24"/>
                    <w:lang w:eastAsia="en-US"/>
                  </w:rPr>
                </w:pPr>
              </w:p>
            </w:tc>
          </w:tr>
        </w:tbl>
      </w:sdtContent>
    </w:sdt>
    <w:sdt>
      <w:sdtPr>
        <w:rPr>
          <w:lang w:val="pt-BR"/>
        </w:rPr>
        <w:tag w:val="type=ReportObject;reportobjectid=207285;"/>
        <w:id w:val="816180886"/>
        <w:placeholder>
          <w:docPart w:val="DefaultPlaceholder_22675703"/>
        </w:placeholder>
        <w15:appearance w15:val="hidden"/>
      </w:sdtPr>
      <w:sdtEndPr/>
      <w:sdtContent>
        <w:tbl>
          <w:tblPr>
            <w:tblStyle w:val="CDMRange20"/>
            <w:tblW w:w="9720" w:type="dxa"/>
            <w:tblLayout w:type="fixed"/>
            <w:tblLook w:val="0600" w:firstRow="0" w:lastRow="0" w:firstColumn="0" w:lastColumn="0" w:noHBand="1" w:noVBand="1"/>
          </w:tblPr>
          <w:tblGrid>
            <w:gridCol w:w="6210"/>
            <w:gridCol w:w="555"/>
            <w:gridCol w:w="1485"/>
            <w:gridCol w:w="1470"/>
          </w:tblGrid>
          <w:tr w:rsidR="005530DD" w:rsidTr="00C644A7">
            <w:trPr>
              <w:trHeight w:hRule="exact" w:val="20"/>
            </w:trPr>
            <w:tc>
              <w:tcPr>
                <w:tcW w:w="6210"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pageBreakBefore/>
                  <w:spacing w:before="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5530DD" w:rsidRDefault="005530DD">
                <w:pPr>
                  <w:spacing w:before="0"/>
                  <w:jc w:val="center"/>
                  <w:rPr>
                    <w:rFonts w:eastAsia="Arial" w:cs="Arial"/>
                    <w:color w:val="000000"/>
                    <w:sz w:val="16"/>
                    <w:szCs w:val="24"/>
                    <w:lang w:eastAsia="en-US"/>
                  </w:rPr>
                </w:pP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5530DD" w:rsidRDefault="005B3C89">
                <w:pPr>
                  <w:spacing w:before="0"/>
                  <w:jc w:val="left"/>
                  <w:rPr>
                    <w:rFonts w:eastAsia="Arial" w:cs="Arial"/>
                    <w:b/>
                    <w:color w:val="000000"/>
                    <w:szCs w:val="24"/>
                    <w:lang w:eastAsia="en-US"/>
                  </w:rPr>
                </w:pPr>
                <w:r>
                  <w:rPr>
                    <w:rFonts w:eastAsia="Arial" w:cs="Arial"/>
                    <w:b/>
                    <w:color w:val="000000"/>
                    <w:szCs w:val="24"/>
                    <w:lang w:eastAsia="en-US"/>
                  </w:rPr>
                  <w:t>DEMONSTRAÇÃO DOS FLUXOS DE CAIXA - MÉTODO INDIRETO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center"/>
                  <w:rPr>
                    <w:rFonts w:eastAsia="Arial" w:cs="Arial"/>
                    <w:b/>
                    <w:color w:val="000000"/>
                    <w:szCs w:val="24"/>
                    <w:lang w:eastAsia="en-US"/>
                  </w:rPr>
                </w:pPr>
              </w:p>
            </w:tc>
            <w:tc>
              <w:tcPr>
                <w:tcW w:w="1485"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center"/>
                  <w:rPr>
                    <w:rFonts w:eastAsia="Arial" w:cs="Arial"/>
                    <w:b/>
                    <w:color w:val="000000"/>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center"/>
                  <w:rPr>
                    <w:rFonts w:eastAsia="Arial" w:cs="Arial"/>
                    <w:b/>
                    <w:color w:val="000000"/>
                    <w:szCs w:val="24"/>
                    <w:lang w:eastAsia="en-US"/>
                  </w:rPr>
                </w:pP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b/>
                    <w:color w:val="000000"/>
                    <w:sz w:val="16"/>
                    <w:szCs w:val="24"/>
                    <w:lang w:eastAsia="en-US"/>
                  </w:rPr>
                </w:pPr>
              </w:p>
            </w:tc>
            <w:tc>
              <w:tcPr>
                <w:tcW w:w="148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b/>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b/>
                    <w:color w:val="000000"/>
                    <w:sz w:val="16"/>
                    <w:szCs w:val="24"/>
                    <w:lang w:eastAsia="en-US"/>
                  </w:rPr>
                </w:pP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6815AC">
                <w:pPr>
                  <w:spacing w:before="0" w:after="0"/>
                  <w:jc w:val="center"/>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6815AC">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8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6815AC">
                <w:pPr>
                  <w:spacing w:before="0" w:after="0"/>
                  <w:jc w:val="center"/>
                  <w:rPr>
                    <w:rFonts w:eastAsia="Arial" w:cs="Arial"/>
                    <w:b/>
                    <w:color w:val="000000"/>
                    <w:sz w:val="16"/>
                    <w:szCs w:val="24"/>
                    <w:lang w:eastAsia="en-US"/>
                  </w:rPr>
                </w:pPr>
                <w:r>
                  <w:rPr>
                    <w:rFonts w:eastAsia="Arial" w:cs="Arial"/>
                    <w:b/>
                    <w:color w:val="000000"/>
                    <w:sz w:val="16"/>
                    <w:szCs w:val="24"/>
                    <w:lang w:eastAsia="en-US"/>
                  </w:rPr>
                  <w:t>1º Trimestre/2021</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6815AC">
                <w:pPr>
                  <w:spacing w:before="0" w:after="0"/>
                  <w:jc w:val="center"/>
                  <w:rPr>
                    <w:rFonts w:eastAsia="Arial" w:cs="Arial"/>
                    <w:b/>
                    <w:color w:val="000000"/>
                    <w:sz w:val="16"/>
                    <w:szCs w:val="24"/>
                    <w:lang w:eastAsia="en-US"/>
                  </w:rPr>
                </w:pPr>
                <w:r>
                  <w:rPr>
                    <w:rFonts w:eastAsia="Arial" w:cs="Arial"/>
                    <w:b/>
                    <w:color w:val="000000"/>
                    <w:sz w:val="16"/>
                    <w:szCs w:val="24"/>
                    <w:lang w:eastAsia="en-US"/>
                  </w:rPr>
                  <w:t>1º Trimestre/2020</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OPERAÇÕES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Prejuízo antes do Imposto de Renda e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6F3842">
                  <w:rPr>
                    <w:rFonts w:eastAsia="Arial" w:cs="Arial"/>
                    <w:b/>
                    <w:color w:val="000000"/>
                    <w:sz w:val="16"/>
                    <w:szCs w:val="24"/>
                    <w:lang w:eastAsia="en-US"/>
                  </w:rPr>
                  <w:t>2</w:t>
                </w:r>
                <w:r w:rsidR="00576EFA">
                  <w:rPr>
                    <w:rFonts w:eastAsia="Arial" w:cs="Arial"/>
                    <w:b/>
                    <w:color w:val="000000"/>
                    <w:sz w:val="16"/>
                    <w:szCs w:val="24"/>
                    <w:lang w:eastAsia="en-US"/>
                  </w:rPr>
                  <w:t>.</w:t>
                </w:r>
                <w:r w:rsidR="006F3842">
                  <w:rPr>
                    <w:rFonts w:eastAsia="Arial" w:cs="Arial"/>
                    <w:b/>
                    <w:color w:val="000000"/>
                    <w:sz w:val="16"/>
                    <w:szCs w:val="24"/>
                    <w:lang w:eastAsia="en-US"/>
                  </w:rPr>
                  <w:t>624</w:t>
                </w:r>
                <w:r>
                  <w:rPr>
                    <w:rFonts w:eastAsia="Arial" w:cs="Arial"/>
                    <w:b/>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Ajustes ao Prejuízo antes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6F3842"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55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(1.187)</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Reversão de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14.a</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(1.492)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(1.000)</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Reversão de provisão - Plano de Liquidação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14.d</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(505)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Reversão de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14.b</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(445)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(1.237)</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(Reversão) Constituição de provisão para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6210" w:type="dxa"/>
                <w:tcBorders>
                  <w:top w:val="nil"/>
                  <w:left w:val="nil"/>
                  <w:bottom w:val="nil"/>
                  <w:right w:val="nil"/>
                  <w:tl2br w:val="nil"/>
                  <w:tr2bl w:val="nil"/>
                </w:tcBorders>
                <w:shd w:val="clear" w:color="auto" w:fill="auto"/>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Reversão de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14.d</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(161)</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Variação cambial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(18)</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21</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6F3842"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w:t>
                </w:r>
                <w:r w:rsidR="00BC3EAF">
                  <w:rPr>
                    <w:rFonts w:eastAsia="Arial" w:cs="Arial"/>
                    <w:color w:val="000000"/>
                    <w:sz w:val="16"/>
                    <w:szCs w:val="24"/>
                    <w:lang w:eastAsia="en-US"/>
                  </w:rPr>
                  <w:t>.</w:t>
                </w:r>
                <w:r>
                  <w:rPr>
                    <w:rFonts w:eastAsia="Arial" w:cs="Arial"/>
                    <w:color w:val="000000"/>
                    <w:sz w:val="16"/>
                    <w:szCs w:val="24"/>
                    <w:lang w:eastAsia="en-US"/>
                  </w:rPr>
                  <w:t>530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275</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14.c</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114</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Constituição de provisão para devedores duvidosos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798</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Perdas de capital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14.e</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Prejuízo na alienação de valores e bens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14.e</w:t>
                </w: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35</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Prejuízo ajustado antes do Imposto de Renda e da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(2.569)</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(1.693)</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Variações Patrimoniais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261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(722)</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Redução de contas a receber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141</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Redução (Aumento) de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785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(95)</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Aumento (Redução) de fornecedores de bens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(112)</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(Redução) Aumento de obrigações fiscais, trabalhistas e previdenciárias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(124)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22</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Redução de outras obrigações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(417)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(678)</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CAIXA UTILIZADO PELAS OPERAÇÕES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(2.308)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(2.415)</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b/>
                    <w:color w:val="000000"/>
                    <w:sz w:val="16"/>
                    <w:szCs w:val="24"/>
                    <w:lang w:eastAsia="en-US"/>
                  </w:rPr>
                </w:pP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Variação Líquida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(2.308)</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(2.415)</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Início do período</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13.588</w:t>
                </w: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23.408</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Efeito das mudanças das taxas de câmbio em caixa e equivalentes de caixa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17</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Fim do período</w:t>
                </w: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85"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11.283</w:t>
                </w: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21.010</w:t>
                </w:r>
              </w:p>
            </w:tc>
          </w:tr>
          <w:tr w:rsidR="005530DD" w:rsidTr="00C6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Redução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8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(2.308)</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(2.415)</w:t>
                </w: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5530DD" w:rsidRDefault="005B3C89">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center"/>
                  <w:rPr>
                    <w:rFonts w:eastAsia="Arial" w:cs="Arial"/>
                    <w:color w:val="000000"/>
                    <w:sz w:val="16"/>
                    <w:szCs w:val="24"/>
                    <w:lang w:eastAsia="en-US"/>
                  </w:rPr>
                </w:pPr>
              </w:p>
            </w:tc>
            <w:tc>
              <w:tcPr>
                <w:tcW w:w="148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center"/>
                  <w:rPr>
                    <w:rFonts w:eastAsia="Arial" w:cs="Arial"/>
                    <w:color w:val="000000"/>
                    <w:sz w:val="16"/>
                    <w:szCs w:val="24"/>
                    <w:lang w:eastAsia="en-US"/>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5530DD" w:rsidRDefault="005254D1">
                <w:pPr>
                  <w:spacing w:before="0"/>
                  <w:jc w:val="center"/>
                  <w:rPr>
                    <w:rFonts w:eastAsia="Arial" w:cs="Arial"/>
                    <w:color w:val="000000"/>
                    <w:sz w:val="16"/>
                    <w:szCs w:val="24"/>
                    <w:lang w:eastAsia="en-US"/>
                  </w:rPr>
                </w:pPr>
              </w:p>
            </w:tc>
          </w:tr>
        </w:tbl>
      </w:sdtContent>
    </w:sdt>
    <w:sdt>
      <w:sdtPr>
        <w:rPr>
          <w:lang w:val="pt-BR"/>
        </w:rPr>
        <w:tag w:val="type=ReportObject;reportobjectid=207284;"/>
        <w:id w:val="274872842"/>
        <w:placeholder>
          <w:docPart w:val="DefaultPlaceholder_22675703"/>
        </w:placeholder>
        <w15:appearance w15:val="hidden"/>
      </w:sdtPr>
      <w:sdtEndPr/>
      <w:sdtContent>
        <w:tbl>
          <w:tblPr>
            <w:tblStyle w:val="CDMRange11"/>
            <w:tblW w:w="9720" w:type="dxa"/>
            <w:tblLayout w:type="fixed"/>
            <w:tblLook w:val="0600" w:firstRow="0" w:lastRow="0" w:firstColumn="0" w:lastColumn="0" w:noHBand="1" w:noVBand="1"/>
          </w:tblPr>
          <w:tblGrid>
            <w:gridCol w:w="6225"/>
            <w:gridCol w:w="555"/>
            <w:gridCol w:w="1470"/>
            <w:gridCol w:w="1470"/>
          </w:tblGrid>
          <w:tr w:rsidR="005530DD">
            <w:trPr>
              <w:trHeight w:hRule="exact" w:val="225"/>
            </w:trPr>
            <w:tc>
              <w:tcPr>
                <w:tcW w:w="6225" w:type="dxa"/>
                <w:tcBorders>
                  <w:top w:val="nil"/>
                  <w:left w:val="nil"/>
                  <w:bottom w:val="nil"/>
                  <w:right w:val="nil"/>
                  <w:tl2br w:val="nil"/>
                  <w:tr2bl w:val="nil"/>
                </w:tcBorders>
                <w:shd w:val="clear" w:color="auto" w:fill="auto"/>
                <w:noWrap/>
                <w:tcMar>
                  <w:left w:w="40" w:type="dxa"/>
                  <w:right w:w="40" w:type="dxa"/>
                </w:tcMar>
                <w:vAlign w:val="bottom"/>
              </w:tcPr>
              <w:p w:rsidR="005530DD" w:rsidRDefault="005B3C89">
                <w:pPr>
                  <w:pageBreakBefore/>
                  <w:spacing w:before="0"/>
                  <w:jc w:val="left"/>
                  <w:rPr>
                    <w:rFonts w:eastAsia="Arial" w:cs="Arial"/>
                    <w:b/>
                    <w:color w:val="000000"/>
                    <w:szCs w:val="24"/>
                    <w:lang w:eastAsia="en-US"/>
                  </w:rPr>
                </w:pPr>
                <w:r>
                  <w:rPr>
                    <w:rFonts w:eastAsia="Arial" w:cs="Arial"/>
                    <w:b/>
                    <w:color w:val="000000"/>
                    <w:szCs w:val="24"/>
                    <w:lang w:eastAsia="en-US"/>
                  </w:rPr>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5530DD" w:rsidRDefault="005530DD">
                <w:pPr>
                  <w:spacing w:before="0"/>
                  <w:jc w:val="left"/>
                  <w:rPr>
                    <w:rFonts w:eastAsia="Arial" w:cs="Arial"/>
                    <w:b/>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color w:val="000000"/>
                    <w:sz w:val="16"/>
                    <w:szCs w:val="24"/>
                    <w:lang w:eastAsia="en-US"/>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b/>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5530DD" w:rsidRDefault="005530DD" w:rsidP="006815AC">
                <w:pPr>
                  <w:spacing w:before="0" w:after="0"/>
                  <w:jc w:val="left"/>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6815AC">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6815AC">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Trimestre/2021</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rsidP="006815AC">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Trimestre/2020</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b/>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6F3842">
                  <w:rPr>
                    <w:rFonts w:eastAsia="Arial" w:cs="Arial"/>
                    <w:b/>
                    <w:color w:val="000000"/>
                    <w:sz w:val="16"/>
                    <w:szCs w:val="24"/>
                    <w:lang w:eastAsia="en-US"/>
                  </w:rPr>
                  <w:t>2</w:t>
                </w:r>
                <w:r w:rsidR="00576EFA">
                  <w:rPr>
                    <w:rFonts w:eastAsia="Arial" w:cs="Arial"/>
                    <w:b/>
                    <w:color w:val="000000"/>
                    <w:sz w:val="16"/>
                    <w:szCs w:val="24"/>
                    <w:lang w:eastAsia="en-US"/>
                  </w:rPr>
                  <w:t>.</w:t>
                </w:r>
                <w:r w:rsidR="006F3842">
                  <w:rPr>
                    <w:rFonts w:eastAsia="Arial" w:cs="Arial"/>
                    <w:b/>
                    <w:color w:val="000000"/>
                    <w:sz w:val="16"/>
                    <w:szCs w:val="24"/>
                    <w:lang w:eastAsia="en-US"/>
                  </w:rPr>
                  <w:t>695</w:t>
                </w:r>
                <w:r>
                  <w:rPr>
                    <w:rFonts w:eastAsia="Arial" w:cs="Arial"/>
                    <w:b/>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(1.223)</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Rendas de serviços prestados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(798)</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w:t>
                </w:r>
                <w:r w:rsidR="006F3842">
                  <w:rPr>
                    <w:rFonts w:eastAsia="Arial" w:cs="Arial"/>
                    <w:color w:val="000000"/>
                    <w:sz w:val="16"/>
                    <w:szCs w:val="24"/>
                    <w:lang w:eastAsia="en-US"/>
                  </w:rPr>
                  <w:t>2</w:t>
                </w:r>
                <w:r w:rsidR="00576EFA">
                  <w:rPr>
                    <w:rFonts w:eastAsia="Arial" w:cs="Arial"/>
                    <w:color w:val="000000"/>
                    <w:sz w:val="16"/>
                    <w:szCs w:val="24"/>
                    <w:lang w:eastAsia="en-US"/>
                  </w:rPr>
                  <w:t>.</w:t>
                </w:r>
                <w:r w:rsidR="006F3842">
                  <w:rPr>
                    <w:rFonts w:eastAsia="Arial" w:cs="Arial"/>
                    <w:color w:val="000000"/>
                    <w:sz w:val="16"/>
                    <w:szCs w:val="24"/>
                    <w:lang w:eastAsia="en-US"/>
                  </w:rPr>
                  <w:t>687</w:t>
                </w: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(441)</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1.654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1.851</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1.492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1.000</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445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1.237</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Reversão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14.d</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161</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Viagens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(22)</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(24)</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14.e</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(43)</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(39)</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(176)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Serviços prestados por terceiros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(137)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(206)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(64)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(76)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6F3842" w:rsidP="006F3842">
                <w:pPr>
                  <w:spacing w:before="0" w:after="0"/>
                  <w:ind w:right="-74"/>
                  <w:jc w:val="right"/>
                  <w:rPr>
                    <w:rFonts w:eastAsia="Arial" w:cs="Arial"/>
                    <w:b/>
                    <w:color w:val="000000"/>
                    <w:sz w:val="16"/>
                    <w:szCs w:val="24"/>
                    <w:lang w:eastAsia="en-US"/>
                  </w:rPr>
                </w:pPr>
                <w:r>
                  <w:rPr>
                    <w:rFonts w:eastAsia="Arial" w:cs="Arial"/>
                    <w:b/>
                    <w:color w:val="000000"/>
                    <w:sz w:val="16"/>
                    <w:szCs w:val="24"/>
                    <w:lang w:eastAsia="en-US"/>
                  </w:rPr>
                  <w:t>(1.041)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628</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14.c</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(114)</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6F3842" w:rsidP="006F3842">
                <w:pPr>
                  <w:spacing w:before="0" w:after="0"/>
                  <w:ind w:right="-74"/>
                  <w:jc w:val="right"/>
                  <w:rPr>
                    <w:rFonts w:eastAsia="Arial" w:cs="Arial"/>
                    <w:b/>
                    <w:color w:val="000000"/>
                    <w:sz w:val="16"/>
                    <w:szCs w:val="24"/>
                    <w:lang w:eastAsia="en-US"/>
                  </w:rPr>
                </w:pPr>
                <w:r>
                  <w:rPr>
                    <w:rFonts w:eastAsia="Arial" w:cs="Arial"/>
                    <w:b/>
                    <w:color w:val="000000"/>
                    <w:sz w:val="16"/>
                    <w:szCs w:val="24"/>
                    <w:lang w:eastAsia="en-US"/>
                  </w:rPr>
                  <w:t>(1.056)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514</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96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496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96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496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6F3842" w:rsidP="006F3842">
                <w:pPr>
                  <w:spacing w:before="0" w:after="0"/>
                  <w:ind w:right="-74"/>
                  <w:jc w:val="right"/>
                  <w:rPr>
                    <w:rFonts w:eastAsia="Arial" w:cs="Arial"/>
                    <w:b/>
                    <w:color w:val="000000"/>
                    <w:sz w:val="16"/>
                    <w:szCs w:val="24"/>
                    <w:lang w:eastAsia="en-US"/>
                  </w:rPr>
                </w:pPr>
                <w:r>
                  <w:rPr>
                    <w:rFonts w:eastAsia="Arial" w:cs="Arial"/>
                    <w:b/>
                    <w:color w:val="000000"/>
                    <w:sz w:val="16"/>
                    <w:szCs w:val="24"/>
                    <w:lang w:eastAsia="en-US"/>
                  </w:rPr>
                  <w:t>(960)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1.010</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b/>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6F3842" w:rsidP="006F3842">
                <w:pPr>
                  <w:spacing w:before="0" w:after="0"/>
                  <w:ind w:right="-74"/>
                  <w:jc w:val="right"/>
                  <w:rPr>
                    <w:rFonts w:eastAsia="Arial" w:cs="Arial"/>
                    <w:b/>
                    <w:color w:val="000000"/>
                    <w:sz w:val="16"/>
                    <w:szCs w:val="24"/>
                    <w:lang w:eastAsia="en-US"/>
                  </w:rPr>
                </w:pPr>
                <w:r>
                  <w:rPr>
                    <w:rFonts w:eastAsia="Arial" w:cs="Arial"/>
                    <w:b/>
                    <w:color w:val="000000"/>
                    <w:sz w:val="16"/>
                    <w:szCs w:val="24"/>
                    <w:lang w:eastAsia="en-US"/>
                  </w:rPr>
                  <w:t>(960)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1.010</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1.356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1.148</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Salários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889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810</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85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114</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157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157</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225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67</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212</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210</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17.a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2</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99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156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14.b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95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152</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4</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b/>
                    <w:color w:val="000000"/>
                    <w:sz w:val="16"/>
                    <w:szCs w:val="24"/>
                    <w:lang w:eastAsia="en-US"/>
                  </w:rPr>
                </w:pPr>
                <w:r>
                  <w:rPr>
                    <w:rFonts w:eastAsia="Arial" w:cs="Arial"/>
                    <w:b/>
                    <w:color w:val="000000"/>
                    <w:sz w:val="16"/>
                    <w:szCs w:val="24"/>
                    <w:lang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w:t>
                </w:r>
                <w:r w:rsidR="006F3842">
                  <w:rPr>
                    <w:rFonts w:eastAsia="Arial" w:cs="Arial"/>
                    <w:b/>
                    <w:color w:val="000000"/>
                    <w:sz w:val="16"/>
                    <w:szCs w:val="24"/>
                    <w:lang w:eastAsia="en-US"/>
                  </w:rPr>
                  <w:t>2</w:t>
                </w:r>
                <w:r w:rsidR="00BC3EAF">
                  <w:rPr>
                    <w:rFonts w:eastAsia="Arial" w:cs="Arial"/>
                    <w:b/>
                    <w:color w:val="000000"/>
                    <w:sz w:val="16"/>
                    <w:szCs w:val="24"/>
                    <w:lang w:eastAsia="en-US"/>
                  </w:rPr>
                  <w:t>.</w:t>
                </w:r>
                <w:r w:rsidR="006F3842">
                  <w:rPr>
                    <w:rFonts w:eastAsia="Arial" w:cs="Arial"/>
                    <w:b/>
                    <w:color w:val="000000"/>
                    <w:sz w:val="16"/>
                    <w:szCs w:val="24"/>
                    <w:lang w:eastAsia="en-US"/>
                  </w:rPr>
                  <w:t>624</w:t>
                </w:r>
                <w:r>
                  <w:rPr>
                    <w:rFonts w:eastAsia="Arial" w:cs="Arial"/>
                    <w:b/>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2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rsidP="003765C0">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w:t>
                </w:r>
                <w:r w:rsidR="006F3842">
                  <w:rPr>
                    <w:rFonts w:eastAsia="Arial" w:cs="Arial"/>
                    <w:color w:val="000000"/>
                    <w:sz w:val="16"/>
                    <w:szCs w:val="24"/>
                    <w:lang w:eastAsia="en-US"/>
                  </w:rPr>
                  <w:t>2</w:t>
                </w:r>
                <w:r w:rsidR="00BC3EAF">
                  <w:rPr>
                    <w:rFonts w:eastAsia="Arial" w:cs="Arial"/>
                    <w:color w:val="000000"/>
                    <w:sz w:val="16"/>
                    <w:szCs w:val="24"/>
                    <w:lang w:eastAsia="en-US"/>
                  </w:rPr>
                  <w:t>.</w:t>
                </w:r>
                <w:r w:rsidR="006F3842">
                  <w:rPr>
                    <w:rFonts w:eastAsia="Arial" w:cs="Arial"/>
                    <w:color w:val="000000"/>
                    <w:sz w:val="16"/>
                    <w:szCs w:val="24"/>
                    <w:lang w:eastAsia="en-US"/>
                  </w:rPr>
                  <w:t>624</w:t>
                </w: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rsidP="003765C0">
                <w:pPr>
                  <w:spacing w:before="0" w:after="0"/>
                  <w:jc w:val="right"/>
                  <w:rPr>
                    <w:rFonts w:eastAsia="Arial" w:cs="Arial"/>
                    <w:color w:val="000000"/>
                    <w:sz w:val="16"/>
                    <w:szCs w:val="24"/>
                    <w:lang w:eastAsia="en-US"/>
                  </w:rPr>
                </w:pPr>
                <w:r>
                  <w:rPr>
                    <w:rFonts w:eastAsia="Arial" w:cs="Arial"/>
                    <w:color w:val="000000"/>
                    <w:sz w:val="16"/>
                    <w:szCs w:val="24"/>
                    <w:lang w:eastAsia="en-US"/>
                  </w:rPr>
                  <w:t>(506)</w:t>
                </w:r>
              </w:p>
            </w:tc>
          </w:tr>
          <w:tr w:rsidR="005530DD"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2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left"/>
                  <w:rPr>
                    <w:rFonts w:eastAsia="Arial" w:cs="Arial"/>
                    <w:i/>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center"/>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spacing w:before="0"/>
                  <w:jc w:val="right"/>
                  <w:rPr>
                    <w:rFonts w:eastAsia="Arial" w:cs="Arial"/>
                    <w:color w:val="000000"/>
                    <w:sz w:val="16"/>
                    <w:szCs w:val="24"/>
                    <w:lang w:eastAsia="en-US"/>
                  </w:rPr>
                </w:pPr>
              </w:p>
            </w:tc>
          </w:tr>
          <w:tr w:rsidR="005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720" w:type="dxa"/>
                <w:gridSpan w:val="4"/>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r>
        </w:tbl>
      </w:sdtContent>
    </w:sdt>
    <w:p w:rsidR="005530DD" w:rsidRDefault="005530DD">
      <w:pPr>
        <w:sectPr w:rsidR="005530D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567" w:footer="851" w:gutter="0"/>
          <w:pgBorders>
            <w:top w:val="nil"/>
            <w:left w:val="nil"/>
            <w:bottom w:val="nil"/>
            <w:right w:val="nil"/>
          </w:pgBorders>
          <w:pgNumType w:start="1"/>
          <w:cols w:space="708"/>
        </w:sectPr>
      </w:pPr>
    </w:p>
    <w:sdt>
      <w:sdtPr>
        <w:rPr>
          <w:rFonts w:cs="Arial"/>
          <w:kern w:val="20"/>
        </w:rPr>
        <w:tag w:val="type=ReportObject;reportobjectid=207288;"/>
        <w:id w:val="2059307942"/>
        <w:placeholder>
          <w:docPart w:val="DefaultPlaceholder_22675703"/>
        </w:placeholder>
        <w15:appearance w15:val="hidden"/>
      </w:sdtPr>
      <w:sdtEndPr>
        <w:rPr>
          <w:rFonts w:ascii="Times New Roman" w:hAnsi="Times New Roman" w:cs="Times New Roman"/>
          <w:kern w:val="0"/>
          <w:sz w:val="20"/>
          <w:szCs w:val="20"/>
          <w:bdr w:val="nil"/>
        </w:rPr>
      </w:sdtEndPr>
      <w:sdtContent>
        <w:p w:rsidR="00FB315D" w:rsidRPr="00215248" w:rsidRDefault="005B3C89" w:rsidP="00215248">
          <w:pPr>
            <w:pageBreakBefore/>
            <w:pBdr>
              <w:top w:val="nil"/>
              <w:left w:val="nil"/>
              <w:bottom w:val="nil"/>
              <w:right w:val="nil"/>
              <w:between w:val="nil"/>
              <w:bar w:val="nil"/>
            </w:pBdr>
            <w:ind w:left="454" w:hanging="454"/>
            <w:jc w:val="left"/>
            <w:rPr>
              <w:rFonts w:cs="Arial"/>
              <w:b/>
              <w:sz w:val="20"/>
              <w:szCs w:val="20"/>
              <w:bdr w:val="nil"/>
            </w:rPr>
          </w:pPr>
          <w:r w:rsidRPr="00215248">
            <w:rPr>
              <w:rFonts w:cs="Arial"/>
              <w:b/>
              <w:sz w:val="20"/>
              <w:szCs w:val="20"/>
              <w:bdr w:val="nil"/>
              <w:lang w:val="en-US" w:eastAsia="en-US"/>
            </w:rPr>
            <w:t>1 - A BB TURISMO E SUAS OPERAÇÕES</w:t>
          </w:r>
        </w:p>
        <w:p w:rsidR="005031B3" w:rsidRDefault="005B3C89" w:rsidP="00E96274">
          <w:pPr>
            <w:pStyle w:val="01-Textonormal"/>
            <w:pBdr>
              <w:top w:val="nil"/>
              <w:left w:val="nil"/>
              <w:bottom w:val="nil"/>
              <w:right w:val="nil"/>
              <w:between w:val="nil"/>
              <w:bar w:val="nil"/>
            </w:pBdr>
            <w:rPr>
              <w:bdr w:val="nil"/>
            </w:rPr>
          </w:pPr>
          <w:r>
            <w:rPr>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FB315D" w:rsidRDefault="005B3C89" w:rsidP="00E96274">
          <w:pPr>
            <w:pStyle w:val="01-Textonormal"/>
            <w:pBdr>
              <w:top w:val="nil"/>
              <w:left w:val="nil"/>
              <w:bottom w:val="nil"/>
              <w:right w:val="nil"/>
              <w:between w:val="nil"/>
              <w:bar w:val="nil"/>
            </w:pBdr>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p w:rsidR="005530DD" w:rsidRPr="00E96274" w:rsidRDefault="005254D1" w:rsidP="00E96274">
          <w:pPr>
            <w:pStyle w:val="01-Textonormal"/>
            <w:pBdr>
              <w:top w:val="nil"/>
              <w:left w:val="nil"/>
              <w:bottom w:val="nil"/>
              <w:right w:val="nil"/>
              <w:between w:val="nil"/>
              <w:bar w:val="nil"/>
            </w:pBdr>
            <w:rPr>
              <w:bdr w:val="nil"/>
            </w:rPr>
          </w:pPr>
        </w:p>
      </w:sdtContent>
    </w:sdt>
    <w:sdt>
      <w:sdtPr>
        <w:rPr>
          <w:rFonts w:cs="Arial"/>
          <w:kern w:val="20"/>
        </w:rPr>
        <w:tag w:val="type=ReportObject;reportobjectid=207289;"/>
        <w:id w:val="492996202"/>
        <w:placeholder>
          <w:docPart w:val="DefaultPlaceholder_22675703"/>
        </w:placeholder>
        <w15:appearance w15:val="hidden"/>
      </w:sdtPr>
      <w:sdtEndPr>
        <w:rPr>
          <w:rFonts w:ascii="Times New Roman" w:hAnsi="Times New Roman" w:cs="Times New Roman"/>
          <w:kern w:val="0"/>
          <w:sz w:val="20"/>
          <w:szCs w:val="20"/>
          <w:bdr w:val="nil"/>
        </w:rPr>
      </w:sdtEndPr>
      <w:sdtContent>
        <w:p w:rsidR="00E426F6" w:rsidRPr="008B5FD6" w:rsidRDefault="005B3C89" w:rsidP="008B5FD6">
          <w:pPr>
            <w:pBdr>
              <w:top w:val="nil"/>
              <w:left w:val="nil"/>
              <w:bottom w:val="nil"/>
              <w:right w:val="nil"/>
              <w:between w:val="nil"/>
              <w:bar w:val="nil"/>
            </w:pBdr>
            <w:ind w:left="454" w:hanging="454"/>
            <w:jc w:val="left"/>
            <w:rPr>
              <w:rFonts w:cs="Arial"/>
              <w:b/>
              <w:sz w:val="20"/>
              <w:szCs w:val="20"/>
              <w:bdr w:val="nil"/>
            </w:rPr>
          </w:pPr>
          <w:r w:rsidRPr="008B5FD6">
            <w:rPr>
              <w:rFonts w:cs="Arial"/>
              <w:b/>
              <w:sz w:val="20"/>
              <w:szCs w:val="20"/>
              <w:bdr w:val="nil"/>
              <w:lang w:val="en-US" w:eastAsia="en-US"/>
            </w:rPr>
            <w:t xml:space="preserve">2 </w:t>
          </w:r>
          <w:r>
            <w:rPr>
              <w:rFonts w:cs="Arial"/>
              <w:b/>
              <w:sz w:val="20"/>
              <w:szCs w:val="20"/>
              <w:bdr w:val="nil"/>
              <w:lang w:val="en-US" w:eastAsia="en-US"/>
            </w:rPr>
            <w:t>-</w:t>
          </w:r>
          <w:r w:rsidRPr="008B5FD6">
            <w:rPr>
              <w:rFonts w:cs="Arial"/>
              <w:b/>
              <w:sz w:val="20"/>
              <w:szCs w:val="20"/>
              <w:bdr w:val="nil"/>
              <w:lang w:val="en-US" w:eastAsia="en-US"/>
            </w:rPr>
            <w:t xml:space="preserve"> A</w:t>
          </w:r>
          <w:r>
            <w:rPr>
              <w:rFonts w:cs="Arial"/>
              <w:b/>
              <w:sz w:val="20"/>
              <w:szCs w:val="20"/>
              <w:bdr w:val="nil"/>
              <w:lang w:val="en-US" w:eastAsia="en-US"/>
            </w:rPr>
            <w:t>PRESENTAÇÃO DAS DEMONSTRAÇÕES CONTÁBEIS</w:t>
          </w:r>
        </w:p>
        <w:p w:rsidR="00774D2D" w:rsidRPr="008B5FD6" w:rsidRDefault="005B3C89" w:rsidP="00E96274">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Declaração de c</w:t>
          </w:r>
          <w:r w:rsidR="003D0227" w:rsidRPr="008B5FD6">
            <w:rPr>
              <w:rFonts w:cs="Arial"/>
              <w:b/>
              <w:bdr w:val="nil"/>
              <w:lang w:val="en-US" w:eastAsia="en-US"/>
            </w:rPr>
            <w:t>onformidade</w:t>
          </w:r>
        </w:p>
        <w:p w:rsidR="003519D1" w:rsidRPr="003519D1" w:rsidRDefault="005B3C89" w:rsidP="00E96274">
          <w:pPr>
            <w:pStyle w:val="01-Textonormal"/>
            <w:pBdr>
              <w:top w:val="nil"/>
              <w:left w:val="nil"/>
              <w:bottom w:val="nil"/>
              <w:right w:val="nil"/>
              <w:between w:val="nil"/>
              <w:bar w:val="nil"/>
            </w:pBdr>
            <w:rPr>
              <w:bdr w:val="nil"/>
            </w:rPr>
          </w:pPr>
          <w:r w:rsidRPr="003519D1">
            <w:rPr>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rsidR="00372A2E" w:rsidRDefault="005B3C89" w:rsidP="00E96274">
          <w:pPr>
            <w:pStyle w:val="01-Textonormal"/>
            <w:pBdr>
              <w:top w:val="nil"/>
              <w:left w:val="nil"/>
              <w:bottom w:val="nil"/>
              <w:right w:val="nil"/>
              <w:between w:val="nil"/>
              <w:bar w:val="nil"/>
            </w:pBdr>
            <w:rPr>
              <w:bdr w:val="nil"/>
            </w:rPr>
          </w:pPr>
          <w:r w:rsidRPr="005B1B34">
            <w:rPr>
              <w:bdr w:val="nil"/>
            </w:rPr>
            <w:t>Estas demonstrações contábeis foram aprovadas e autorizadas para emissão pelo Liquidante em 19.05.2021.</w:t>
          </w:r>
        </w:p>
        <w:p w:rsidR="00372A2E" w:rsidRDefault="005B3C89" w:rsidP="00E96274">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Moeda funcional e de apresentação</w:t>
          </w:r>
        </w:p>
        <w:p w:rsidR="00372A2E" w:rsidRPr="00372A2E" w:rsidRDefault="005B3C89" w:rsidP="00E96274">
          <w:pPr>
            <w:pStyle w:val="01-Textonormal"/>
            <w:pBdr>
              <w:top w:val="nil"/>
              <w:left w:val="nil"/>
              <w:bottom w:val="nil"/>
              <w:right w:val="nil"/>
              <w:between w:val="nil"/>
              <w:bar w:val="nil"/>
            </w:pBdr>
            <w:rPr>
              <w:bdr w:val="nil"/>
            </w:rPr>
          </w:pPr>
          <w:r w:rsidRPr="00372A2E">
            <w:rPr>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rsidR="003D0227" w:rsidRDefault="005B3C89" w:rsidP="00E96274">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Continuidade</w:t>
          </w:r>
        </w:p>
        <w:p w:rsidR="00094CEA" w:rsidRDefault="005B3C89" w:rsidP="00E96274">
          <w:pPr>
            <w:pStyle w:val="01-Textonormal"/>
            <w:pBdr>
              <w:top w:val="nil"/>
              <w:left w:val="nil"/>
              <w:bottom w:val="nil"/>
              <w:right w:val="nil"/>
              <w:between w:val="nil"/>
              <w:bar w:val="nil"/>
            </w:pBdr>
            <w:rPr>
              <w:bdr w:val="nil"/>
            </w:rPr>
          </w:pPr>
          <w:r>
            <w:rPr>
              <w:bdr w:val="nil"/>
            </w:rPr>
            <w:t>Em reunião de sócios de 28.09.2018, o BB Cayman Islands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estas demonstrações contábeis foram preparadas no pressuposto da não continuidade operacional.</w:t>
          </w:r>
        </w:p>
        <w:p w:rsidR="00094CEA" w:rsidRDefault="005B3C89" w:rsidP="00E96274">
          <w:pPr>
            <w:pStyle w:val="01-Textonormal"/>
            <w:pBdr>
              <w:top w:val="nil"/>
              <w:left w:val="nil"/>
              <w:bottom w:val="nil"/>
              <w:right w:val="nil"/>
              <w:between w:val="nil"/>
              <w:bar w:val="nil"/>
            </w:pBdr>
            <w:rPr>
              <w:bdr w:val="nil"/>
            </w:rPr>
          </w:pPr>
          <w:r>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rsidR="002272FD" w:rsidRDefault="005B3C89" w:rsidP="00E96274">
          <w:pPr>
            <w:pStyle w:val="01-Textonormal"/>
            <w:pBdr>
              <w:top w:val="nil"/>
              <w:left w:val="nil"/>
              <w:bottom w:val="nil"/>
              <w:right w:val="nil"/>
              <w:between w:val="nil"/>
              <w:bar w:val="nil"/>
            </w:pBdr>
            <w:rPr>
              <w:bdr w:val="nil"/>
            </w:rPr>
          </w:pPr>
          <w:r>
            <w:rPr>
              <w:bdr w:val="nil"/>
            </w:rPr>
            <w:t>Ainda no atendimento ao pressuposto da não continuidade operacional da Empresa, essas demonstrações contábeis apresentam seus ativos e passivos pelos seus valores de realização e liquidação, respectivamente, bem como provisões para os gastos necessários, com base nas melhores estimativas, para condução das atividades até a extinção da Empresa.</w:t>
          </w:r>
        </w:p>
        <w:p w:rsidR="00774D2D" w:rsidRDefault="005B3C89" w:rsidP="00E96274">
          <w:pPr>
            <w:pStyle w:val="01-Textonormal"/>
            <w:pBdr>
              <w:top w:val="nil"/>
              <w:left w:val="nil"/>
              <w:bottom w:val="nil"/>
              <w:right w:val="nil"/>
              <w:between w:val="nil"/>
              <w:bar w:val="nil"/>
            </w:pBdr>
            <w:rPr>
              <w:bdr w:val="nil"/>
            </w:rPr>
          </w:pPr>
          <w:r>
            <w:rPr>
              <w:bdr w:val="nil"/>
            </w:rPr>
            <w:t>Apesar dos efeitos da pandemia do novo Coronavírus (Covid-19), não houve impacto no processo de liquidação da BB Turismo.</w:t>
          </w:r>
        </w:p>
        <w:p w:rsidR="003D0227" w:rsidRDefault="005B3C89" w:rsidP="00E96274">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Alterações nas políticas contábeis</w:t>
          </w:r>
        </w:p>
        <w:p w:rsidR="003D0227" w:rsidRDefault="005B3C89" w:rsidP="00E96274">
          <w:pPr>
            <w:pStyle w:val="01-Textonormal"/>
            <w:pBdr>
              <w:top w:val="nil"/>
              <w:left w:val="nil"/>
              <w:bottom w:val="nil"/>
              <w:right w:val="nil"/>
              <w:between w:val="nil"/>
              <w:bar w:val="nil"/>
            </w:pBdr>
            <w:rPr>
              <w:bdr w:val="nil"/>
            </w:rPr>
          </w:pPr>
          <w:r>
            <w:rPr>
              <w:bdr w:val="nil"/>
            </w:rPr>
            <w:t>As políticas e os métodos contábeis utilizados na preparação destas demonstrações contábeis equivalem-se àqueles aplicados às demonstrações contábeis referentes ao exercício encerrado em 31.12.20</w:t>
          </w:r>
          <w:r w:rsidR="005113B3">
            <w:rPr>
              <w:bdr w:val="nil"/>
            </w:rPr>
            <w:t>20</w:t>
          </w:r>
          <w:r>
            <w:rPr>
              <w:bdr w:val="nil"/>
            </w:rPr>
            <w:t>.</w:t>
          </w:r>
        </w:p>
        <w:p w:rsidR="003D0227" w:rsidRDefault="005B3C89" w:rsidP="00E96274">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Julgamentos e estimativas contábeis</w:t>
          </w:r>
        </w:p>
        <w:p w:rsidR="00CA0A16" w:rsidRDefault="005B3C89" w:rsidP="00E96274">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5B1B34">
            <w:rPr>
              <w:bdr w:val="nil"/>
            </w:rPr>
            <w:t xml:space="preserve">duvidosa </w:t>
          </w:r>
          <w:r w:rsidRPr="005B1B34">
            <w:rPr>
              <w:bdr w:val="nil"/>
            </w:rPr>
            <w:lastRenderedPageBreak/>
            <w:t>(Nota 5), vida útil dos ativos imobilizados (Nota 7), ativos fiscais diferidos (Nota 1</w:t>
          </w:r>
          <w:r w:rsidR="005113B3">
            <w:rPr>
              <w:bdr w:val="nil"/>
            </w:rPr>
            <w:t>7</w:t>
          </w:r>
          <w:r w:rsidRPr="005B1B34">
            <w:rPr>
              <w:bdr w:val="nil"/>
            </w:rPr>
            <w:t>.b) e provisões para demandas cíveis, trabalhistas e fiscais (Nota 2</w:t>
          </w:r>
          <w:r w:rsidR="005113B3">
            <w:rPr>
              <w:bdr w:val="nil"/>
            </w:rPr>
            <w:t>1</w:t>
          </w:r>
          <w:r w:rsidRPr="005B1B34">
            <w:rPr>
              <w:bdr w:val="nil"/>
            </w:rPr>
            <w:t>). Os valores definitivos das transações envolvendo essas estimativas somente são conhecidos por ocasião da sua realização ou liquidação.</w:t>
          </w:r>
        </w:p>
        <w:p w:rsidR="00CA0A16" w:rsidRDefault="00CA0A16" w:rsidP="001D1F8B">
          <w:pPr>
            <w:numPr>
              <w:ilvl w:val="0"/>
              <w:numId w:val="1"/>
            </w:numPr>
            <w:pBdr>
              <w:top w:val="nil"/>
              <w:left w:val="nil"/>
              <w:bottom w:val="nil"/>
              <w:right w:val="nil"/>
              <w:between w:val="nil"/>
              <w:bar w:val="nil"/>
            </w:pBdr>
            <w:ind w:left="357" w:hanging="357"/>
            <w:jc w:val="left"/>
            <w:rPr>
              <w:b/>
              <w:bdr w:val="nil"/>
            </w:rPr>
          </w:pPr>
          <w:bookmarkStart w:id="1" w:name="_Hlk71815492"/>
          <w:r>
            <w:rPr>
              <w:b/>
              <w:bdr w:val="nil"/>
            </w:rPr>
            <w:t>N</w:t>
          </w:r>
          <w:r w:rsidRPr="00E400ED">
            <w:rPr>
              <w:b/>
              <w:bdr w:val="nil"/>
            </w:rPr>
            <w:t>ormas recentemente emitidas, aplicáveis ou a serem aplicadas em períodos futuros</w:t>
          </w:r>
        </w:p>
        <w:p w:rsidR="00CA0A16" w:rsidRDefault="00CA0A16" w:rsidP="00CA0A16">
          <w:pPr>
            <w:pStyle w:val="01-Textonormal"/>
            <w:pBdr>
              <w:top w:val="nil"/>
              <w:left w:val="nil"/>
              <w:bottom w:val="nil"/>
              <w:right w:val="nil"/>
              <w:between w:val="nil"/>
              <w:bar w:val="nil"/>
            </w:pBdr>
            <w:rPr>
              <w:bdr w:val="nil"/>
            </w:rPr>
          </w:pPr>
          <w:r w:rsidRPr="00A220C9">
            <w:rPr>
              <w:b/>
              <w:bdr w:val="nil"/>
            </w:rPr>
            <w:t xml:space="preserve">Pronunciamento Técnico CPC </w:t>
          </w:r>
          <w:r>
            <w:rPr>
              <w:b/>
              <w:bdr w:val="nil"/>
            </w:rPr>
            <w:t>p</w:t>
          </w:r>
          <w:r w:rsidRPr="00A220C9">
            <w:rPr>
              <w:b/>
              <w:bdr w:val="nil"/>
            </w:rPr>
            <w:t xml:space="preserve">ara Entidades </w:t>
          </w:r>
          <w:r>
            <w:rPr>
              <w:b/>
              <w:bdr w:val="nil"/>
            </w:rPr>
            <w:t>e</w:t>
          </w:r>
          <w:r w:rsidRPr="00A220C9">
            <w:rPr>
              <w:b/>
              <w:bdr w:val="nil"/>
            </w:rPr>
            <w:t>m Liquidação</w:t>
          </w:r>
          <w:r>
            <w:rPr>
              <w:b/>
              <w:bdr w:val="nil"/>
            </w:rPr>
            <w:t>, de 20 de abril de 2021</w:t>
          </w:r>
          <w:r>
            <w:rPr>
              <w:bdr w:val="nil"/>
            </w:rPr>
            <w:t xml:space="preserve">. </w:t>
          </w:r>
          <w:r w:rsidRPr="00E400ED">
            <w:rPr>
              <w:bdr w:val="nil"/>
            </w:rPr>
            <w:t xml:space="preserve">A norma </w:t>
          </w:r>
          <w:r w:rsidRPr="00A220C9">
            <w:rPr>
              <w:bdr w:val="nil"/>
            </w:rPr>
            <w:t>estabelece critérios e procedimentos contábeis específicos para entidade em liquidação</w:t>
          </w:r>
          <w:r>
            <w:rPr>
              <w:bdr w:val="nil"/>
            </w:rPr>
            <w:t xml:space="preserve">. </w:t>
          </w:r>
        </w:p>
        <w:p w:rsidR="00CA0A16" w:rsidRDefault="00CA0A16" w:rsidP="00CA0A16">
          <w:pPr>
            <w:pStyle w:val="01-Textonormal"/>
            <w:pBdr>
              <w:top w:val="nil"/>
              <w:left w:val="nil"/>
              <w:bottom w:val="nil"/>
              <w:right w:val="nil"/>
              <w:between w:val="nil"/>
              <w:bar w:val="nil"/>
            </w:pBdr>
            <w:rPr>
              <w:bdr w:val="nil"/>
            </w:rPr>
          </w:pPr>
          <w:r>
            <w:rPr>
              <w:bdr w:val="nil"/>
            </w:rPr>
            <w:t xml:space="preserve">O </w:t>
          </w:r>
          <w:r w:rsidRPr="00A220C9">
            <w:rPr>
              <w:bdr w:val="nil"/>
            </w:rPr>
            <w:t xml:space="preserve">Pronunciamento Técnico CPC </w:t>
          </w:r>
          <w:r>
            <w:rPr>
              <w:bdr w:val="nil"/>
            </w:rPr>
            <w:t>p</w:t>
          </w:r>
          <w:r w:rsidRPr="00A220C9">
            <w:rPr>
              <w:bdr w:val="nil"/>
            </w:rPr>
            <w:t xml:space="preserve">ara Entidades </w:t>
          </w:r>
          <w:r>
            <w:rPr>
              <w:bdr w:val="nil"/>
            </w:rPr>
            <w:t>e</w:t>
          </w:r>
          <w:r w:rsidRPr="00A220C9">
            <w:rPr>
              <w:bdr w:val="nil"/>
            </w:rPr>
            <w:t>m Liquidação</w:t>
          </w:r>
          <w:r w:rsidRPr="00E400ED">
            <w:rPr>
              <w:bdr w:val="nil"/>
            </w:rPr>
            <w:t xml:space="preserve"> entra em vigor em 01.0</w:t>
          </w:r>
          <w:r>
            <w:rPr>
              <w:bdr w:val="nil"/>
            </w:rPr>
            <w:t>6</w:t>
          </w:r>
          <w:r w:rsidRPr="00E400ED">
            <w:rPr>
              <w:bdr w:val="nil"/>
            </w:rPr>
            <w:t>.202</w:t>
          </w:r>
          <w:r>
            <w:rPr>
              <w:bdr w:val="nil"/>
            </w:rPr>
            <w:t>1.</w:t>
          </w:r>
        </w:p>
        <w:p w:rsidR="00CA0A16" w:rsidRDefault="00CA0A16" w:rsidP="00CA0A16">
          <w:pPr>
            <w:pStyle w:val="01-Textonormal"/>
            <w:pBdr>
              <w:top w:val="nil"/>
              <w:left w:val="nil"/>
              <w:bottom w:val="nil"/>
              <w:right w:val="nil"/>
              <w:between w:val="nil"/>
              <w:bar w:val="nil"/>
            </w:pBdr>
            <w:rPr>
              <w:bdr w:val="nil"/>
            </w:rPr>
          </w:pPr>
          <w:r>
            <w:rPr>
              <w:bdr w:val="nil"/>
            </w:rPr>
            <w:t xml:space="preserve">A BBTUR – Viagens e Turismo LTDA. – Em Liquidação </w:t>
          </w:r>
          <w:r w:rsidRPr="00E400ED">
            <w:rPr>
              <w:bdr w:val="nil"/>
            </w:rPr>
            <w:t>iniciou a avaliação dos impactos da adoção do novo normativo, os quais serão concluídos até a data de sua vigência</w:t>
          </w:r>
          <w:r>
            <w:rPr>
              <w:bdr w:val="nil"/>
            </w:rPr>
            <w:t>.</w:t>
          </w:r>
          <w:bookmarkEnd w:id="1"/>
        </w:p>
        <w:p w:rsidR="00372A2E" w:rsidRPr="005B1B34" w:rsidRDefault="005254D1" w:rsidP="00CA0A16">
          <w:pPr>
            <w:pStyle w:val="01-Textonormal"/>
            <w:pBdr>
              <w:top w:val="nil"/>
              <w:left w:val="nil"/>
              <w:bottom w:val="nil"/>
              <w:right w:val="nil"/>
              <w:between w:val="nil"/>
              <w:bar w:val="nil"/>
            </w:pBdr>
            <w:rPr>
              <w:bdr w:val="nil"/>
            </w:rPr>
          </w:pPr>
        </w:p>
      </w:sdtContent>
    </w:sdt>
    <w:sdt>
      <w:sdtPr>
        <w:rPr>
          <w:rFonts w:cs="Arial"/>
          <w:kern w:val="20"/>
        </w:rPr>
        <w:tag w:val="type=ReportObject;reportobjectid=207290;"/>
        <w:id w:val="1671999562"/>
        <w:placeholder>
          <w:docPart w:val="DefaultPlaceholder_22675703"/>
        </w:placeholder>
        <w15:appearance w15:val="hidden"/>
      </w:sdtPr>
      <w:sdtEndPr>
        <w:rPr>
          <w:rFonts w:ascii="Times New Roman" w:hAnsi="Times New Roman" w:cs="Times New Roman"/>
          <w:kern w:val="0"/>
          <w:sz w:val="20"/>
          <w:szCs w:val="20"/>
          <w:bdr w:val="nil"/>
        </w:rPr>
      </w:sdtEndPr>
      <w:sdtContent>
        <w:p w:rsidR="00D7189C" w:rsidRPr="00526EC6" w:rsidRDefault="005B3C89" w:rsidP="00526EC6">
          <w:pPr>
            <w:pBdr>
              <w:top w:val="nil"/>
              <w:left w:val="nil"/>
              <w:bottom w:val="nil"/>
              <w:right w:val="nil"/>
              <w:between w:val="nil"/>
              <w:bar w:val="nil"/>
            </w:pBdr>
            <w:ind w:left="454" w:hanging="454"/>
            <w:jc w:val="left"/>
            <w:rPr>
              <w:rFonts w:cs="Arial"/>
              <w:b/>
              <w:sz w:val="20"/>
              <w:szCs w:val="20"/>
              <w:bdr w:val="nil"/>
            </w:rPr>
          </w:pPr>
          <w:r w:rsidRPr="00526EC6">
            <w:rPr>
              <w:rFonts w:cs="Arial"/>
              <w:b/>
              <w:sz w:val="20"/>
              <w:szCs w:val="20"/>
              <w:bdr w:val="nil"/>
              <w:lang w:eastAsia="en-US"/>
            </w:rPr>
            <w:t>3 - R</w:t>
          </w:r>
          <w:r>
            <w:rPr>
              <w:rFonts w:cs="Arial"/>
              <w:b/>
              <w:sz w:val="20"/>
              <w:szCs w:val="20"/>
              <w:bdr w:val="nil"/>
              <w:lang w:eastAsia="en-US"/>
            </w:rPr>
            <w:t>ESUMO</w:t>
          </w:r>
          <w:r w:rsidRPr="00526EC6">
            <w:rPr>
              <w:rFonts w:cs="Arial"/>
              <w:b/>
              <w:sz w:val="20"/>
              <w:szCs w:val="20"/>
              <w:bdr w:val="nil"/>
              <w:lang w:eastAsia="en-US"/>
            </w:rPr>
            <w:t xml:space="preserve"> </w:t>
          </w:r>
          <w:r>
            <w:rPr>
              <w:rFonts w:cs="Arial"/>
              <w:b/>
              <w:sz w:val="20"/>
              <w:szCs w:val="20"/>
              <w:bdr w:val="nil"/>
              <w:lang w:eastAsia="en-US"/>
            </w:rPr>
            <w:t>DAS</w:t>
          </w:r>
          <w:r w:rsidRPr="00526EC6">
            <w:rPr>
              <w:rFonts w:cs="Arial"/>
              <w:b/>
              <w:sz w:val="20"/>
              <w:szCs w:val="20"/>
              <w:bdr w:val="nil"/>
              <w:lang w:eastAsia="en-US"/>
            </w:rPr>
            <w:t xml:space="preserve"> P</w:t>
          </w:r>
          <w:r>
            <w:rPr>
              <w:rFonts w:cs="Arial"/>
              <w:b/>
              <w:sz w:val="20"/>
              <w:szCs w:val="20"/>
              <w:bdr w:val="nil"/>
              <w:lang w:eastAsia="en-US"/>
            </w:rPr>
            <w:t>RINCIPAIS</w:t>
          </w:r>
          <w:r w:rsidRPr="00526EC6">
            <w:rPr>
              <w:rFonts w:cs="Arial"/>
              <w:b/>
              <w:sz w:val="20"/>
              <w:szCs w:val="20"/>
              <w:bdr w:val="nil"/>
              <w:lang w:eastAsia="en-US"/>
            </w:rPr>
            <w:t xml:space="preserve"> P</w:t>
          </w:r>
          <w:r>
            <w:rPr>
              <w:rFonts w:cs="Arial"/>
              <w:b/>
              <w:sz w:val="20"/>
              <w:szCs w:val="20"/>
              <w:bdr w:val="nil"/>
              <w:lang w:eastAsia="en-US"/>
            </w:rPr>
            <w:t>RÁTICAS</w:t>
          </w:r>
          <w:r w:rsidRPr="00526EC6">
            <w:rPr>
              <w:rFonts w:cs="Arial"/>
              <w:b/>
              <w:sz w:val="20"/>
              <w:szCs w:val="20"/>
              <w:bdr w:val="nil"/>
              <w:lang w:eastAsia="en-US"/>
            </w:rPr>
            <w:t xml:space="preserve"> C</w:t>
          </w:r>
          <w:r>
            <w:rPr>
              <w:rFonts w:cs="Arial"/>
              <w:b/>
              <w:sz w:val="20"/>
              <w:szCs w:val="20"/>
              <w:bdr w:val="nil"/>
              <w:lang w:eastAsia="en-US"/>
            </w:rPr>
            <w:t>ONTÁBEIS</w:t>
          </w:r>
        </w:p>
        <w:p w:rsidR="00D7189C" w:rsidRDefault="005B3C89" w:rsidP="00E96274">
          <w:pPr>
            <w:pStyle w:val="01-Textonormal"/>
            <w:pBdr>
              <w:top w:val="nil"/>
              <w:left w:val="nil"/>
              <w:bottom w:val="nil"/>
              <w:right w:val="nil"/>
              <w:between w:val="nil"/>
              <w:bar w:val="nil"/>
            </w:pBdr>
            <w:rPr>
              <w:bdr w:val="nil"/>
            </w:rPr>
          </w:pPr>
          <w:r w:rsidRPr="00D53F4B">
            <w:rPr>
              <w:bdr w:val="nil"/>
            </w:rPr>
            <w:t xml:space="preserve">As </w:t>
          </w:r>
          <w:r>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rsidR="00D7189C" w:rsidRPr="00526EC6"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Apuração do Resultado</w:t>
          </w:r>
        </w:p>
        <w:p w:rsidR="00D7189C" w:rsidRDefault="005B3C89" w:rsidP="00E96274">
          <w:pPr>
            <w:pStyle w:val="01-Textonormal"/>
            <w:pBdr>
              <w:top w:val="nil"/>
              <w:left w:val="nil"/>
              <w:bottom w:val="nil"/>
              <w:right w:val="nil"/>
              <w:between w:val="nil"/>
              <w:bar w:val="nil"/>
            </w:pBdr>
            <w:rPr>
              <w:bdr w:val="nil"/>
            </w:rPr>
          </w:pPr>
          <w:r w:rsidRPr="00D53F4B">
            <w:rPr>
              <w:bdr w:val="nil"/>
            </w:rPr>
            <w:t xml:space="preserve">As receitas e despesas são </w:t>
          </w:r>
          <w:r>
            <w:rPr>
              <w:bdr w:val="nil"/>
            </w:rPr>
            <w:t>reconhecidas</w:t>
          </w:r>
          <w:r w:rsidRPr="00D53F4B">
            <w:rPr>
              <w:bdr w:val="nil"/>
            </w:rPr>
            <w:t xml:space="preserve"> de acordo com o regime de competência. As rendas de comissões de passagens aéreas decorrentes do agenciamento de viagens </w:t>
          </w:r>
          <w:r>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Pr>
              <w:bdr w:val="nil"/>
            </w:rPr>
            <w:t>eram</w:t>
          </w:r>
          <w:r w:rsidRPr="00D53F4B">
            <w:rPr>
              <w:bdr w:val="nil"/>
            </w:rPr>
            <w:t xml:space="preserve"> reconhecidas por ocasião da prestação de contas pelos fornecedores dos serviços</w:t>
          </w:r>
          <w:r w:rsidRPr="00663A5C">
            <w:rPr>
              <w:bdr w:val="nil"/>
            </w:rPr>
            <w:t>.</w:t>
          </w:r>
        </w:p>
        <w:p w:rsidR="00A366E5" w:rsidRPr="00526EC6"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Receita de Contrato com Cliente</w:t>
          </w:r>
        </w:p>
        <w:p w:rsidR="00D53F4B" w:rsidRDefault="005B3C89" w:rsidP="00E96274">
          <w:pPr>
            <w:pStyle w:val="01-Textonormal1"/>
            <w:pBdr>
              <w:top w:val="nil"/>
              <w:left w:val="nil"/>
              <w:bottom w:val="nil"/>
              <w:right w:val="nil"/>
              <w:between w:val="nil"/>
              <w:bar w:val="nil"/>
            </w:pBdr>
            <w:rPr>
              <w:bdr w:val="nil"/>
            </w:rPr>
          </w:pPr>
          <w:r>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rsidR="00A366E5" w:rsidRDefault="005B3C89" w:rsidP="00E96274">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rsidR="00D7189C" w:rsidRPr="00526EC6"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Caixa e Equivalentes de Caixa </w:t>
          </w:r>
        </w:p>
        <w:p w:rsidR="00D7189C" w:rsidRPr="0080439A" w:rsidRDefault="005B3C89" w:rsidP="00E96274">
          <w:pPr>
            <w:pStyle w:val="01-Textonormal"/>
            <w:pBdr>
              <w:top w:val="nil"/>
              <w:left w:val="nil"/>
              <w:bottom w:val="nil"/>
              <w:right w:val="nil"/>
              <w:between w:val="nil"/>
              <w:bar w:val="nil"/>
            </w:pBdr>
            <w:rPr>
              <w:bdr w:val="nil"/>
            </w:rPr>
          </w:pPr>
          <w:r w:rsidRPr="00D53F4B">
            <w:rPr>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w:t>
          </w:r>
          <w:r w:rsidRPr="0080439A">
            <w:rPr>
              <w:bdr w:val="nil"/>
            </w:rPr>
            <w:t xml:space="preserve">(Nota 4). </w:t>
          </w:r>
        </w:p>
        <w:p w:rsidR="00A366E5" w:rsidRPr="00526EC6"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Instrumentos Financeiros </w:t>
          </w:r>
        </w:p>
        <w:p w:rsidR="00D53F4B" w:rsidRDefault="005B3C89" w:rsidP="00E96274">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53F4B" w:rsidRDefault="005B3C89" w:rsidP="00E96274">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53F4B" w:rsidRDefault="005B3C89" w:rsidP="00E96274">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rsidR="00D53F4B" w:rsidRDefault="005B3C89" w:rsidP="00E96274">
          <w:pPr>
            <w:pStyle w:val="01-Textonormal1"/>
            <w:pBdr>
              <w:top w:val="nil"/>
              <w:left w:val="nil"/>
              <w:bottom w:val="nil"/>
              <w:right w:val="nil"/>
              <w:between w:val="nil"/>
              <w:bar w:val="nil"/>
            </w:pBdr>
            <w:rPr>
              <w:bdr w:val="nil"/>
            </w:rPr>
          </w:pPr>
          <w:r w:rsidRPr="00D53F4B">
            <w:rPr>
              <w:u w:val="single"/>
              <w:bdr w:val="nil"/>
            </w:rPr>
            <w:lastRenderedPageBreak/>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100D37" w:rsidRDefault="005B3C89" w:rsidP="00E96274">
          <w:pPr>
            <w:pStyle w:val="01-Textonormal1"/>
            <w:pBdr>
              <w:top w:val="nil"/>
              <w:left w:val="nil"/>
              <w:bottom w:val="nil"/>
              <w:right w:val="nil"/>
              <w:between w:val="nil"/>
              <w:bar w:val="nil"/>
            </w:pBdr>
            <w:rPr>
              <w:bdr w:val="nil"/>
            </w:rPr>
          </w:pPr>
          <w:r>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r w:rsidRPr="00192B3C">
            <w:rPr>
              <w:bdr w:val="nil"/>
            </w:rPr>
            <w:t>.</w:t>
          </w:r>
        </w:p>
        <w:p w:rsidR="00D7189C" w:rsidRPr="00526EC6"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Devedores Duvidosos</w:t>
          </w:r>
        </w:p>
        <w:p w:rsidR="00D53F4B" w:rsidRDefault="005B3C89" w:rsidP="00E96274">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rsidR="00D7189C" w:rsidRPr="00797D93" w:rsidRDefault="005B3C89" w:rsidP="00E96274">
          <w:pPr>
            <w:pStyle w:val="01-Textonormal"/>
            <w:pBdr>
              <w:top w:val="nil"/>
              <w:left w:val="nil"/>
              <w:bottom w:val="nil"/>
              <w:right w:val="nil"/>
              <w:between w:val="nil"/>
              <w:bar w:val="nil"/>
            </w:pBdr>
            <w:rPr>
              <w:color w:val="FF0000"/>
              <w:bdr w:val="nil"/>
            </w:rPr>
          </w:pPr>
          <w:r>
            <w:rPr>
              <w:bdr w:val="nil"/>
            </w:rPr>
            <w:t xml:space="preserve">A Administração considera que a provisão para perdas de créditos é registrada em montante suficiente para absorver possíveis perdas futuras, sendo as respectivas variações na provisão reconhecidas no </w:t>
          </w:r>
          <w:r w:rsidRPr="0080439A">
            <w:rPr>
              <w:bdr w:val="nil"/>
            </w:rPr>
            <w:t>resultado (Nota 5).</w:t>
          </w:r>
        </w:p>
        <w:p w:rsidR="00D53F4B" w:rsidRPr="00526EC6"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Outros Créditos</w:t>
          </w:r>
        </w:p>
        <w:p w:rsidR="00D53F4B" w:rsidRDefault="005B3C89" w:rsidP="00E96274">
          <w:pPr>
            <w:pStyle w:val="01-Textonormal"/>
            <w:pBdr>
              <w:top w:val="nil"/>
              <w:left w:val="nil"/>
              <w:bottom w:val="nil"/>
              <w:right w:val="nil"/>
              <w:between w:val="nil"/>
              <w:bar w:val="nil"/>
            </w:pBdr>
            <w:rPr>
              <w:bdr w:val="nil"/>
            </w:rPr>
          </w:pPr>
          <w:r w:rsidRPr="00D53F4B">
            <w:rPr>
              <w:bdr w:val="nil"/>
            </w:rPr>
            <w:t xml:space="preserve">As provisões para outros créditos foram constituídas em montante julgado suficiente à absorção de possíveis perdas futuras, sendo as respectivas variações nas provisões reconhecidas no resultado </w:t>
          </w:r>
          <w:r w:rsidRPr="0080439A">
            <w:rPr>
              <w:bdr w:val="nil"/>
            </w:rPr>
            <w:t>(Nota 6).</w:t>
          </w:r>
        </w:p>
        <w:p w:rsidR="00D7189C" w:rsidRPr="000E657C"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Imobilizado</w:t>
          </w:r>
        </w:p>
        <w:p w:rsidR="00D53F4B" w:rsidRDefault="005B3C89" w:rsidP="00E96274">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redução ao valor recuperável </w:t>
          </w:r>
          <w:r w:rsidRPr="0080439A">
            <w:rPr>
              <w:bdr w:val="nil"/>
            </w:rPr>
            <w:t xml:space="preserve">(Nota 7). </w:t>
          </w:r>
          <w:r>
            <w:rPr>
              <w:bdr w:val="nil"/>
            </w:rPr>
            <w:t xml:space="preserve">As depreciações são calculadas considerando a vida econômica dos bens. </w:t>
          </w:r>
        </w:p>
        <w:p w:rsidR="00D7189C" w:rsidRPr="002256C4" w:rsidRDefault="005B3C89" w:rsidP="00E96274">
          <w:pPr>
            <w:pStyle w:val="01-Textonormal"/>
            <w:pBdr>
              <w:top w:val="nil"/>
              <w:left w:val="nil"/>
              <w:bottom w:val="nil"/>
              <w:right w:val="nil"/>
              <w:between w:val="nil"/>
              <w:bar w:val="nil"/>
            </w:pBdr>
            <w:rPr>
              <w:color w:val="FF0000"/>
              <w:bdr w:val="nil"/>
            </w:rPr>
          </w:pPr>
          <w:r>
            <w:rPr>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DD6DD9">
            <w:rPr>
              <w:color w:val="FF0000"/>
              <w:bdr w:val="nil"/>
            </w:rPr>
            <w:t xml:space="preserve"> </w:t>
          </w:r>
        </w:p>
        <w:p w:rsidR="00D7189C" w:rsidRPr="000E657C"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Intangível</w:t>
          </w:r>
        </w:p>
        <w:p w:rsidR="00D53F4B" w:rsidRDefault="005B3C89" w:rsidP="00E96274">
          <w:pPr>
            <w:pStyle w:val="01-Textonormal"/>
            <w:pBdr>
              <w:top w:val="nil"/>
              <w:left w:val="nil"/>
              <w:bottom w:val="nil"/>
              <w:right w:val="nil"/>
              <w:between w:val="nil"/>
              <w:bar w:val="nil"/>
            </w:pBdr>
            <w:rPr>
              <w:bdr w:val="nil"/>
            </w:rPr>
          </w:pPr>
          <w:r>
            <w:rPr>
              <w:bdr w:val="nil"/>
            </w:rPr>
            <w:t xml:space="preserve">Os ativos intangíveis são mensurados pelo custo, deduzidos da amortização acumulada e das perdas por redução ao valor recuperável </w:t>
          </w:r>
          <w:r w:rsidRPr="0080439A">
            <w:rPr>
              <w:bdr w:val="nil"/>
            </w:rPr>
            <w:t>(Nota 8).</w:t>
          </w:r>
          <w:r w:rsidRPr="00797D93">
            <w:rPr>
              <w:color w:val="FF0000"/>
              <w:bdr w:val="nil"/>
            </w:rPr>
            <w:t xml:space="preserve"> </w:t>
          </w:r>
          <w:r>
            <w:rPr>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rsidR="00D7189C" w:rsidRPr="00663A5C" w:rsidRDefault="005B3C89" w:rsidP="00E96274">
          <w:pPr>
            <w:pStyle w:val="01-Textonormal"/>
            <w:pBdr>
              <w:top w:val="nil"/>
              <w:left w:val="nil"/>
              <w:bottom w:val="nil"/>
              <w:right w:val="nil"/>
              <w:between w:val="nil"/>
              <w:bar w:val="nil"/>
            </w:pBdr>
            <w:rPr>
              <w:bdr w:val="nil"/>
            </w:rPr>
          </w:pPr>
          <w:r>
            <w:rPr>
              <w:bdr w:val="nil"/>
            </w:rPr>
            <w:t>Tendo em vista o encerramento das atividades da Empresa, foi identificada a necessidade de constituir provisão para perdas por redução ao valor recuperável a fim de que o ativo intangível estivesse registrado pelo seu valor de realização</w:t>
          </w:r>
          <w:r w:rsidRPr="00663A5C">
            <w:rPr>
              <w:bdr w:val="nil"/>
            </w:rPr>
            <w:t>.</w:t>
          </w:r>
        </w:p>
        <w:p w:rsidR="00D7189C" w:rsidRPr="000E657C"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Redução ao Valor Recuperável de Ativos não Financeiros</w:t>
          </w:r>
        </w:p>
        <w:p w:rsidR="00731154" w:rsidRDefault="005B3C89" w:rsidP="00E96274">
          <w:pPr>
            <w:pStyle w:val="01-Textonormal"/>
            <w:pBdr>
              <w:top w:val="nil"/>
              <w:left w:val="nil"/>
              <w:bottom w:val="nil"/>
              <w:right w:val="nil"/>
              <w:between w:val="nil"/>
              <w:bar w:val="nil"/>
            </w:pBdr>
            <w:rPr>
              <w:rFonts w:cs="Times New Roman"/>
              <w:bdr w:val="nil"/>
            </w:rPr>
          </w:pPr>
          <w:r>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rsidR="00731154" w:rsidRDefault="005B3C89" w:rsidP="00E96274">
          <w:pPr>
            <w:pStyle w:val="01-Textonormal"/>
            <w:pBdr>
              <w:top w:val="nil"/>
              <w:left w:val="nil"/>
              <w:bottom w:val="nil"/>
              <w:right w:val="nil"/>
              <w:between w:val="nil"/>
              <w:bar w:val="nil"/>
            </w:pBdr>
            <w:rPr>
              <w:bdr w:val="nil"/>
            </w:rPr>
          </w:pPr>
          <w:r>
            <w:rPr>
              <w:bdr w:val="nil"/>
            </w:rPr>
            <w:t>Se o valor recuperável do ativo for menor que o seu valor contábil, o valor contábil do ativo é reduzido ao seu valor recuperável por meio de uma provisão para perda por desvalorização (</w:t>
          </w:r>
          <w:r w:rsidRPr="00266D92">
            <w:rPr>
              <w:i/>
              <w:bdr w:val="nil"/>
            </w:rPr>
            <w:t>impairment</w:t>
          </w:r>
          <w:r>
            <w:rPr>
              <w:bdr w:val="nil"/>
            </w:rPr>
            <w:t>), que é reconhecida na Demonstração do Resultado.</w:t>
          </w:r>
        </w:p>
        <w:p w:rsidR="00731154" w:rsidRDefault="005B3C89" w:rsidP="00E96274">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w:t>
          </w:r>
          <w:r w:rsidRPr="00F73807">
            <w:rPr>
              <w:bdr w:val="nil"/>
            </w:rPr>
            <w:t>.</w:t>
          </w:r>
        </w:p>
        <w:p w:rsidR="00CA0A16" w:rsidRDefault="00CA0A16" w:rsidP="00E96274">
          <w:pPr>
            <w:pStyle w:val="01-Textonormal"/>
            <w:pBdr>
              <w:top w:val="nil"/>
              <w:left w:val="nil"/>
              <w:bottom w:val="nil"/>
              <w:right w:val="nil"/>
              <w:between w:val="nil"/>
              <w:bar w:val="nil"/>
            </w:pBdr>
            <w:rPr>
              <w:bdr w:val="nil"/>
            </w:rPr>
          </w:pPr>
        </w:p>
        <w:p w:rsidR="00CA0A16" w:rsidRDefault="00CA0A16" w:rsidP="00E96274">
          <w:pPr>
            <w:pStyle w:val="01-Textonormal"/>
            <w:pBdr>
              <w:top w:val="nil"/>
              <w:left w:val="nil"/>
              <w:bottom w:val="nil"/>
              <w:right w:val="nil"/>
              <w:between w:val="nil"/>
              <w:bar w:val="nil"/>
            </w:pBdr>
            <w:rPr>
              <w:bdr w:val="nil"/>
            </w:rPr>
          </w:pPr>
        </w:p>
        <w:p w:rsidR="00CA0A16" w:rsidRDefault="00CA0A16" w:rsidP="00E96274">
          <w:pPr>
            <w:pStyle w:val="01-Textonormal"/>
            <w:pBdr>
              <w:top w:val="nil"/>
              <w:left w:val="nil"/>
              <w:bottom w:val="nil"/>
              <w:right w:val="nil"/>
              <w:between w:val="nil"/>
              <w:bar w:val="nil"/>
            </w:pBdr>
            <w:rPr>
              <w:bdr w:val="nil"/>
            </w:rPr>
          </w:pPr>
        </w:p>
        <w:p w:rsidR="00CA0A16" w:rsidRDefault="00CA0A16" w:rsidP="00E96274">
          <w:pPr>
            <w:pStyle w:val="01-Textonormal"/>
            <w:pBdr>
              <w:top w:val="nil"/>
              <w:left w:val="nil"/>
              <w:bottom w:val="nil"/>
              <w:right w:val="nil"/>
              <w:between w:val="nil"/>
              <w:bar w:val="nil"/>
            </w:pBdr>
            <w:rPr>
              <w:bdr w:val="nil"/>
            </w:rPr>
          </w:pPr>
        </w:p>
        <w:p w:rsidR="00D7189C" w:rsidRPr="000E657C"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lastRenderedPageBreak/>
            <w:t>Tributos</w:t>
          </w:r>
        </w:p>
        <w:p w:rsidR="00D7189C" w:rsidRDefault="005B3C89" w:rsidP="00E96274">
          <w:pPr>
            <w:pStyle w:val="01-Textonormal"/>
            <w:keepNext/>
            <w:pBdr>
              <w:top w:val="nil"/>
              <w:left w:val="nil"/>
              <w:bottom w:val="nil"/>
              <w:right w:val="nil"/>
              <w:between w:val="nil"/>
              <w:bar w:val="nil"/>
            </w:pBdr>
            <w:rPr>
              <w:bdr w:val="nil"/>
            </w:rPr>
          </w:pPr>
          <w:r>
            <w:rPr>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5530DD" w:rsidTr="00E96274">
            <w:trPr>
              <w:trHeight w:hRule="exact" w:val="255"/>
            </w:trPr>
            <w:tc>
              <w:tcPr>
                <w:tcW w:w="7439" w:type="dxa"/>
                <w:tcBorders>
                  <w:top w:val="single" w:sz="4" w:space="0" w:color="auto"/>
                  <w:left w:val="nil"/>
                  <w:bottom w:val="single" w:sz="4" w:space="0" w:color="auto"/>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5530DD" w:rsidTr="00E96274">
            <w:trPr>
              <w:trHeight w:hRule="exact" w:val="255"/>
            </w:trPr>
            <w:tc>
              <w:tcPr>
                <w:tcW w:w="7439" w:type="dxa"/>
                <w:tcBorders>
                  <w:top w:val="nil"/>
                  <w:left w:val="nil"/>
                  <w:bottom w:val="nil"/>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5530DD" w:rsidTr="00E96274">
            <w:trPr>
              <w:trHeight w:hRule="exact" w:val="255"/>
            </w:trPr>
            <w:tc>
              <w:tcPr>
                <w:tcW w:w="7439" w:type="dxa"/>
                <w:tcBorders>
                  <w:top w:val="nil"/>
                  <w:left w:val="nil"/>
                  <w:bottom w:val="nil"/>
                  <w:right w:val="nil"/>
                </w:tcBorders>
                <w:shd w:val="clear" w:color="auto" w:fill="FFFFFF"/>
                <w:vAlign w:val="center"/>
              </w:tcPr>
              <w:p w:rsidR="00D7189C" w:rsidRPr="00A96D23" w:rsidRDefault="005B3C89" w:rsidP="00E96274">
                <w:pPr>
                  <w:pStyle w:val="Corpodetextobt3"/>
                  <w:keepNext/>
                  <w:widowControl/>
                  <w:pBdr>
                    <w:top w:val="nil"/>
                    <w:left w:val="nil"/>
                    <w:bottom w:val="nil"/>
                    <w:right w:val="nil"/>
                    <w:between w:val="nil"/>
                    <w:bar w:val="nil"/>
                  </w:pBdr>
                  <w:spacing w:line="276" w:lineRule="auto"/>
                  <w:rPr>
                    <w:snapToGrid w:val="0"/>
                    <w:sz w:val="16"/>
                    <w:szCs w:val="16"/>
                    <w:bdr w:val="nil"/>
                  </w:rPr>
                </w:pPr>
                <w:r w:rsidRPr="00A96D23">
                  <w:rPr>
                    <w:snapToGrid w:val="0"/>
                    <w:sz w:val="16"/>
                    <w:szCs w:val="16"/>
                    <w:bdr w:val="nil"/>
                  </w:rPr>
                  <w:t>Contribuição Social sobre o Lucro Líquido – CSLL</w:t>
                </w:r>
              </w:p>
            </w:tc>
            <w:tc>
              <w:tcPr>
                <w:tcW w:w="2127" w:type="dxa"/>
                <w:tcBorders>
                  <w:top w:val="nil"/>
                  <w:left w:val="nil"/>
                  <w:bottom w:val="nil"/>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5530DD" w:rsidTr="00E96274">
            <w:trPr>
              <w:trHeight w:hRule="exact" w:val="255"/>
            </w:trPr>
            <w:tc>
              <w:tcPr>
                <w:tcW w:w="7439" w:type="dxa"/>
                <w:tcBorders>
                  <w:top w:val="nil"/>
                  <w:left w:val="nil"/>
                  <w:bottom w:val="nil"/>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5530DD" w:rsidTr="00E96274">
            <w:trPr>
              <w:trHeight w:hRule="exact" w:val="255"/>
            </w:trPr>
            <w:tc>
              <w:tcPr>
                <w:tcW w:w="7439" w:type="dxa"/>
                <w:tcBorders>
                  <w:top w:val="nil"/>
                  <w:left w:val="nil"/>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vAlign w:val="center"/>
              </w:tcPr>
              <w:p w:rsidR="00D7189C" w:rsidRPr="00A96D23" w:rsidRDefault="005B3C89" w:rsidP="00E9627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5530DD" w:rsidTr="00E96274">
            <w:trPr>
              <w:trHeight w:hRule="exact" w:val="255"/>
            </w:trPr>
            <w:tc>
              <w:tcPr>
                <w:tcW w:w="7439" w:type="dxa"/>
                <w:tcBorders>
                  <w:top w:val="nil"/>
                  <w:left w:val="nil"/>
                  <w:bottom w:val="single" w:sz="4" w:space="0" w:color="auto"/>
                  <w:right w:val="nil"/>
                </w:tcBorders>
                <w:vAlign w:val="center"/>
              </w:tcPr>
              <w:p w:rsidR="00D7189C" w:rsidRPr="00A96D23" w:rsidRDefault="005B3C89" w:rsidP="00E96274">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vAlign w:val="center"/>
              </w:tcPr>
              <w:p w:rsidR="00D7189C" w:rsidRPr="00A96D23" w:rsidRDefault="005B3C89" w:rsidP="00E9627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D7189C" w:rsidRDefault="00D7189C" w:rsidP="00E96274">
          <w:pPr>
            <w:pStyle w:val="Corpodetextobt3"/>
            <w:widowControl/>
            <w:pBdr>
              <w:top w:val="nil"/>
              <w:left w:val="nil"/>
              <w:bottom w:val="nil"/>
              <w:right w:val="nil"/>
              <w:between w:val="nil"/>
              <w:bar w:val="nil"/>
            </w:pBdr>
            <w:spacing w:before="120" w:after="120" w:line="276" w:lineRule="auto"/>
            <w:rPr>
              <w:sz w:val="18"/>
              <w:szCs w:val="18"/>
              <w:bdr w:val="nil"/>
            </w:rPr>
          </w:pPr>
        </w:p>
        <w:p w:rsidR="00D7189C" w:rsidRDefault="005B3C89" w:rsidP="00E96274">
          <w:pPr>
            <w:pStyle w:val="01-Textonormal"/>
            <w:pBdr>
              <w:top w:val="nil"/>
              <w:left w:val="nil"/>
              <w:bottom w:val="nil"/>
              <w:right w:val="nil"/>
              <w:between w:val="nil"/>
              <w:bar w:val="nil"/>
            </w:pBdr>
            <w:rPr>
              <w:bdr w:val="nil"/>
            </w:rPr>
          </w:pPr>
          <w:r>
            <w:rPr>
              <w:bdr w:val="nil"/>
            </w:rPr>
            <w:t>Os ativos fiscais diferidos</w:t>
          </w:r>
          <w:r w:rsidRPr="00832EF0">
            <w:rPr>
              <w:bdr w:val="nil"/>
            </w:rPr>
            <w:t xml:space="preserve"> (créditos tributários </w:t>
          </w:r>
          <w:r>
            <w:rPr>
              <w:bdr w:val="nil"/>
            </w:rPr>
            <w:t xml:space="preserve">– </w:t>
          </w:r>
          <w:r w:rsidRPr="00570B1F">
            <w:rPr>
              <w:bdr w:val="nil"/>
            </w:rPr>
            <w:t>Nota 1</w:t>
          </w:r>
          <w:r w:rsidR="001C6517">
            <w:rPr>
              <w:bdr w:val="nil"/>
            </w:rPr>
            <w:t>7</w:t>
          </w:r>
          <w:r w:rsidRPr="00570B1F">
            <w:rPr>
              <w:bdr w:val="nil"/>
            </w:rPr>
            <w:t xml:space="preserve">.b) </w:t>
          </w:r>
          <w:r w:rsidRPr="00950BB8">
            <w:rPr>
              <w:bdr w:val="nil"/>
            </w:rPr>
            <w:t xml:space="preserve">são </w:t>
          </w:r>
          <w:r>
            <w:rPr>
              <w:bdr w:val="nil"/>
            </w:rPr>
            <w:t>constituídos pela aplicação das alíquotas vigentes dos tributos sobre suas respectivas bases. Para constituição, manutenção e baixa dos ativos fiscais diferidos são observados os critérios estabelecidos no CPC 32 – Tributos sobre o Lucro.</w:t>
          </w:r>
        </w:p>
        <w:p w:rsidR="00D7189C" w:rsidRPr="000E657C"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Provisões, Ativos e Passivos Contingentes e Obrigações Legais</w:t>
          </w:r>
        </w:p>
        <w:p w:rsidR="00B40AD1" w:rsidRDefault="005B3C89" w:rsidP="00E96274">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rsidR="00B40AD1" w:rsidRDefault="005B3C89" w:rsidP="00E96274">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40AD1" w:rsidRDefault="005B3C89" w:rsidP="00E96274">
          <w:pPr>
            <w:pStyle w:val="01-Textonormal"/>
            <w:pBdr>
              <w:top w:val="nil"/>
              <w:left w:val="nil"/>
              <w:bottom w:val="nil"/>
              <w:right w:val="nil"/>
              <w:between w:val="nil"/>
              <w:bar w:val="nil"/>
            </w:pBdr>
            <w:rPr>
              <w:bdr w:val="nil"/>
            </w:rPr>
          </w:pPr>
          <w:r>
            <w:rPr>
              <w:bdr w:val="nil"/>
            </w:rPr>
            <w:t xml:space="preserve">Considerando o pressuposto da não continuidade operacional da Empresa, as provisões para passivos contingentes foram reconhecidas nas demonstrações contábeis na medida em que, baseado na opinião de assessores jurídicos e da Administração, foi considerado provável </w:t>
          </w:r>
          <w:r w:rsidRPr="00570B1F">
            <w:rPr>
              <w:bdr w:val="nil"/>
            </w:rPr>
            <w:t>(Nota 2</w:t>
          </w:r>
          <w:r w:rsidR="001C6517">
            <w:rPr>
              <w:bdr w:val="nil"/>
            </w:rPr>
            <w:t>1</w:t>
          </w:r>
          <w:r w:rsidRPr="00570B1F">
            <w:rPr>
              <w:bdr w:val="nil"/>
            </w:rPr>
            <w:t xml:space="preserve">.b) </w:t>
          </w:r>
          <w:r>
            <w:rPr>
              <w:bdr w:val="nil"/>
            </w:rPr>
            <w:t>o risco de perda de ações judiciais ou administrativas, com uma provável saída de recursos para a liquidação das obrigações, e quando os montantes envolvidos forem mensuráveis com suficiente segurança.</w:t>
          </w:r>
        </w:p>
        <w:p w:rsidR="00B40AD1" w:rsidRPr="00570B1F" w:rsidRDefault="005B3C89" w:rsidP="00E96274">
          <w:pPr>
            <w:pStyle w:val="01-Textonormal"/>
            <w:pBdr>
              <w:top w:val="nil"/>
              <w:left w:val="nil"/>
              <w:bottom w:val="nil"/>
              <w:right w:val="nil"/>
              <w:between w:val="nil"/>
              <w:bar w:val="nil"/>
            </w:pBdr>
            <w:rPr>
              <w:bdr w:val="nil"/>
            </w:rPr>
          </w:pPr>
          <w:r>
            <w:rPr>
              <w:bdr w:val="nil"/>
            </w:rPr>
            <w:t xml:space="preserve">Os passivos contingentes classificados como perdas possíveis não são reconhecidos nas demonstrações contábeis, devendo ser apenas divulgados nas notas </w:t>
          </w:r>
          <w:r w:rsidRPr="00570B1F">
            <w:rPr>
              <w:bdr w:val="nil"/>
            </w:rPr>
            <w:t>explicativas (Nota 2</w:t>
          </w:r>
          <w:r w:rsidR="001C6517">
            <w:rPr>
              <w:bdr w:val="nil"/>
            </w:rPr>
            <w:t>1</w:t>
          </w:r>
          <w:r w:rsidRPr="00570B1F">
            <w:rPr>
              <w:bdr w:val="nil"/>
            </w:rPr>
            <w:t>.c), e os classificados como remotos não requerem provisão e divulgação.</w:t>
          </w:r>
        </w:p>
        <w:p w:rsidR="00FA606C" w:rsidRDefault="005B3C89" w:rsidP="00E96274">
          <w:pPr>
            <w:pStyle w:val="01-Textonormal"/>
            <w:pBdr>
              <w:top w:val="nil"/>
              <w:left w:val="nil"/>
              <w:bottom w:val="nil"/>
              <w:right w:val="nil"/>
              <w:between w:val="nil"/>
              <w:bar w:val="nil"/>
            </w:pBdr>
            <w:rPr>
              <w:bdr w:val="nil"/>
            </w:rPr>
          </w:pPr>
          <w:r w:rsidRPr="00FA606C">
            <w:rPr>
              <w:bdr w:val="nil"/>
            </w:rPr>
            <w:t>As obrigações legais (fiscais e previdenciárias) são derivadas de obrigações tributárias previstas na legislação, cujos valores em discussão são reconhecidos integralmente nas demonstrações contábeis.</w:t>
          </w:r>
        </w:p>
        <w:p w:rsidR="00100D37" w:rsidRPr="00FA606C"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FA606C">
            <w:rPr>
              <w:rFonts w:ascii="Arial" w:hAnsi="Arial" w:cs="Arial"/>
              <w:b/>
              <w:sz w:val="18"/>
              <w:szCs w:val="18"/>
              <w:bdr w:val="nil"/>
            </w:rPr>
            <w:t>Descontos Financeiros Concedidos</w:t>
          </w:r>
        </w:p>
        <w:p w:rsidR="00100D37" w:rsidRDefault="005B3C89" w:rsidP="00E96274">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100D37" w:rsidRPr="000E657C"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C</w:t>
          </w:r>
          <w:r>
            <w:rPr>
              <w:rFonts w:ascii="Arial" w:hAnsi="Arial" w:cs="Arial"/>
              <w:b/>
              <w:sz w:val="18"/>
              <w:szCs w:val="18"/>
              <w:bdr w:val="nil"/>
            </w:rPr>
            <w:t>onversão de Operações em Moeda E</w:t>
          </w:r>
          <w:r w:rsidRPr="000E657C">
            <w:rPr>
              <w:rFonts w:ascii="Arial" w:hAnsi="Arial" w:cs="Arial"/>
              <w:b/>
              <w:sz w:val="18"/>
              <w:szCs w:val="18"/>
              <w:bdr w:val="nil"/>
            </w:rPr>
            <w:t>strangeira</w:t>
          </w:r>
        </w:p>
        <w:p w:rsidR="00100D37" w:rsidRPr="00192B3C" w:rsidRDefault="005B3C89" w:rsidP="00E96274">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rsidR="00100D37" w:rsidRDefault="005B3C89" w:rsidP="00E96274">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7189C" w:rsidRPr="000E657C" w:rsidRDefault="005B3C89" w:rsidP="00E96274">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Pr>
              <w:rFonts w:ascii="Arial" w:hAnsi="Arial" w:cs="Arial"/>
              <w:b/>
              <w:sz w:val="18"/>
              <w:szCs w:val="18"/>
              <w:bdr w:val="nil"/>
            </w:rPr>
            <w:t>Gerenciamento de R</w:t>
          </w:r>
          <w:r w:rsidRPr="000E657C">
            <w:rPr>
              <w:rFonts w:ascii="Arial" w:hAnsi="Arial" w:cs="Arial"/>
              <w:b/>
              <w:sz w:val="18"/>
              <w:szCs w:val="18"/>
              <w:bdr w:val="nil"/>
            </w:rPr>
            <w:t>iscos</w:t>
          </w:r>
        </w:p>
        <w:p w:rsidR="0095090F" w:rsidRDefault="005B3C89" w:rsidP="00E96274">
          <w:pPr>
            <w:pStyle w:val="01-Textonormal"/>
            <w:pBdr>
              <w:top w:val="nil"/>
              <w:left w:val="nil"/>
              <w:bottom w:val="nil"/>
              <w:right w:val="nil"/>
              <w:between w:val="nil"/>
              <w:bar w:val="nil"/>
            </w:pBdr>
            <w:rPr>
              <w:bdr w:val="nil"/>
            </w:rPr>
          </w:pPr>
          <w:r>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rsidR="00CA0A16" w:rsidRDefault="00CA0A16" w:rsidP="00E96274">
          <w:pPr>
            <w:pStyle w:val="01-Textonormal"/>
            <w:pBdr>
              <w:top w:val="nil"/>
              <w:left w:val="nil"/>
              <w:bottom w:val="nil"/>
              <w:right w:val="nil"/>
              <w:between w:val="nil"/>
              <w:bar w:val="nil"/>
            </w:pBdr>
            <w:rPr>
              <w:bdr w:val="nil"/>
            </w:rPr>
          </w:pPr>
        </w:p>
        <w:p w:rsidR="0095090F" w:rsidRDefault="005B3C89" w:rsidP="00E96274">
          <w:pPr>
            <w:pStyle w:val="01-Textonormal"/>
            <w:pBdr>
              <w:top w:val="nil"/>
              <w:left w:val="nil"/>
              <w:bottom w:val="nil"/>
              <w:right w:val="nil"/>
              <w:between w:val="nil"/>
              <w:bar w:val="nil"/>
            </w:pBdr>
            <w:rPr>
              <w:bdr w:val="nil"/>
            </w:rPr>
          </w:pPr>
          <w:r>
            <w:rPr>
              <w:bdr w:val="nil"/>
            </w:rPr>
            <w:lastRenderedPageBreak/>
            <w:t>Os riscos advindos do uso de instrumentos financeiros estão relacionados a:</w:t>
          </w:r>
        </w:p>
        <w:p w:rsidR="0095090F" w:rsidRPr="002042FF" w:rsidRDefault="005B3C89" w:rsidP="00E96274">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que a Empresa está sujeita a esse risco está representada pelos respectivos saldos de provisões consignados nas demonstrações</w:t>
          </w:r>
          <w:r w:rsidRPr="00C116EE">
            <w:rPr>
              <w:snapToGrid w:val="0"/>
              <w:color w:val="FF0000"/>
              <w:bdr w:val="nil"/>
            </w:rPr>
            <w:t xml:space="preserve"> </w:t>
          </w:r>
          <w:r w:rsidRPr="002042FF">
            <w:rPr>
              <w:snapToGrid w:val="0"/>
              <w:bdr w:val="nil"/>
            </w:rPr>
            <w:t xml:space="preserve">contábeis (Notas </w:t>
          </w:r>
          <w:r>
            <w:rPr>
              <w:snapToGrid w:val="0"/>
              <w:bdr w:val="nil"/>
            </w:rPr>
            <w:t>4, 5</w:t>
          </w:r>
          <w:r w:rsidRPr="002042FF">
            <w:rPr>
              <w:snapToGrid w:val="0"/>
              <w:bdr w:val="nil"/>
            </w:rPr>
            <w:t xml:space="preserve"> e 6).</w:t>
          </w:r>
        </w:p>
        <w:p w:rsidR="0095090F" w:rsidRDefault="005B3C89" w:rsidP="00E96274">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rsidR="00204F77" w:rsidRDefault="005B3C89" w:rsidP="00E96274">
          <w:pPr>
            <w:pStyle w:val="01-Textonormal"/>
            <w:pBdr>
              <w:top w:val="nil"/>
              <w:left w:val="nil"/>
              <w:bottom w:val="nil"/>
              <w:right w:val="nil"/>
              <w:between w:val="nil"/>
              <w:bar w:val="nil"/>
            </w:pBdr>
            <w:rPr>
              <w:bdr w:val="nil"/>
            </w:rPr>
          </w:pPr>
          <w:r>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204F77" w:rsidRDefault="005B3C89" w:rsidP="00E96274">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rsidR="00204F77" w:rsidRPr="000C5ECB" w:rsidRDefault="005B3C89" w:rsidP="00E96274">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204F77" w:rsidRDefault="005B3C89" w:rsidP="00E96274">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204F77" w:rsidRDefault="005B3C89" w:rsidP="00E96274">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204F77" w:rsidRDefault="005B3C89" w:rsidP="00E96274">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rsidR="00BC73E4" w:rsidRDefault="005B3C89" w:rsidP="00E96274">
          <w:pPr>
            <w:pStyle w:val="01-Textonormal"/>
            <w:keepNext/>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p w:rsidR="005C42E9" w:rsidRDefault="005254D1" w:rsidP="00F327CE">
          <w:pPr>
            <w:pStyle w:val="01-Textonormal"/>
            <w:keepNext/>
            <w:pBdr>
              <w:top w:val="nil"/>
              <w:left w:val="nil"/>
              <w:bottom w:val="nil"/>
              <w:right w:val="nil"/>
              <w:between w:val="nil"/>
              <w:bar w:val="nil"/>
            </w:pBdr>
            <w:rPr>
              <w:bdr w:val="nil"/>
            </w:rPr>
          </w:pPr>
        </w:p>
      </w:sdtContent>
    </w:sdt>
    <w:sdt>
      <w:sdtPr>
        <w:rPr>
          <w:rFonts w:ascii="Arial (W1)" w:hAnsi="Arial (W1)" w:cs="Arial (W1)"/>
          <w:kern w:val="20"/>
          <w:sz w:val="14"/>
          <w:szCs w:val="14"/>
        </w:rPr>
        <w:tag w:val="type=ReportObject;reportobjectid=207291;"/>
        <w:id w:val="128595161"/>
        <w:placeholder>
          <w:docPart w:val="DefaultPlaceholder_22675703"/>
        </w:placeholder>
        <w15:appearance w15:val="hidden"/>
      </w:sdtPr>
      <w:sdtEndPr>
        <w:rPr>
          <w:rFonts w:ascii="Arial" w:hAnsi="Arial" w:cs="Arial"/>
          <w:kern w:val="0"/>
          <w:sz w:val="18"/>
          <w:szCs w:val="18"/>
          <w:bdr w:val="nil"/>
        </w:rPr>
      </w:sdtEndPr>
      <w:sdtContent>
        <w:p w:rsidR="00153770" w:rsidRPr="009D658D" w:rsidRDefault="005B3C89" w:rsidP="00E96274">
          <w:pPr>
            <w:pBdr>
              <w:top w:val="nil"/>
              <w:left w:val="nil"/>
              <w:bottom w:val="nil"/>
              <w:right w:val="nil"/>
              <w:between w:val="nil"/>
              <w:bar w:val="nil"/>
            </w:pBdr>
            <w:ind w:left="454" w:hanging="454"/>
            <w:jc w:val="left"/>
            <w:rPr>
              <w:rFonts w:cs="Arial"/>
              <w:b/>
              <w:sz w:val="20"/>
              <w:szCs w:val="20"/>
              <w:bdr w:val="nil"/>
            </w:rPr>
          </w:pPr>
          <w:r w:rsidRPr="009D658D">
            <w:rPr>
              <w:rFonts w:cs="Arial"/>
              <w:b/>
              <w:sz w:val="20"/>
              <w:szCs w:val="20"/>
              <w:bdr w:val="nil"/>
              <w:lang w:val="en-US" w:eastAsia="en-US"/>
            </w:rPr>
            <w:t xml:space="preserve">4 </w:t>
          </w:r>
          <w:r>
            <w:rPr>
              <w:rFonts w:cs="Arial"/>
              <w:b/>
              <w:sz w:val="20"/>
              <w:szCs w:val="20"/>
              <w:bdr w:val="nil"/>
              <w:lang w:val="en-US" w:eastAsia="en-US"/>
            </w:rPr>
            <w:t>-</w:t>
          </w:r>
          <w:r w:rsidRPr="009D658D">
            <w:rPr>
              <w:rFonts w:cs="Arial"/>
              <w:b/>
              <w:sz w:val="20"/>
              <w:szCs w:val="20"/>
              <w:bdr w:val="nil"/>
              <w:lang w:val="en-US" w:eastAsia="en-US"/>
            </w:rPr>
            <w:t xml:space="preserve"> C</w:t>
          </w:r>
          <w:r>
            <w:rPr>
              <w:rFonts w:cs="Arial"/>
              <w:b/>
              <w:sz w:val="20"/>
              <w:szCs w:val="20"/>
              <w:bdr w:val="nil"/>
              <w:lang w:val="en-US" w:eastAsia="en-US"/>
            </w:rPr>
            <w:t>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EQUIVCXCxEquivCx"/>
          </w:tblPr>
          <w:tblGrid>
            <w:gridCol w:w="6405"/>
            <w:gridCol w:w="1650"/>
            <w:gridCol w:w="1650"/>
          </w:tblGrid>
          <w:tr w:rsidR="005530DD" w:rsidTr="00E9627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31.12.2020</w:t>
                </w:r>
              </w:p>
            </w:tc>
          </w:tr>
          <w:tr w:rsidR="005530DD" w:rsidTr="00E96274">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 xml:space="preserve">Aplicações financeiras - operações compromissadas </w:t>
                </w:r>
                <w:r>
                  <w:rPr>
                    <w:rFonts w:eastAsia="Arial" w:cs="Arial"/>
                    <w:color w:val="000000"/>
                    <w:sz w:val="16"/>
                    <w:szCs w:val="22"/>
                    <w:bdr w:val="nil"/>
                    <w:vertAlign w:val="superscript"/>
                    <w:lang w:val="en-US" w:eastAsia="en-US"/>
                  </w:rPr>
                  <w:t>(1)</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11.239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13.516</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42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69</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r>
          <w:tr w:rsidR="005530DD" w:rsidTr="00E96274">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11.283</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13.588</w:t>
                </w:r>
              </w:p>
            </w:tc>
          </w:tr>
        </w:tbl>
        <w:p w:rsidR="00D47C10" w:rsidRDefault="005B3C89" w:rsidP="00E96274">
          <w:pPr>
            <w:pStyle w:val="07-Legenda"/>
            <w:keepLines w:val="0"/>
            <w:numPr>
              <w:ilvl w:val="0"/>
              <w:numId w:val="3"/>
            </w:numPr>
            <w:pBdr>
              <w:top w:val="nil"/>
              <w:left w:val="nil"/>
              <w:bottom w:val="nil"/>
              <w:right w:val="nil"/>
              <w:between w:val="nil"/>
              <w:bar w:val="nil"/>
            </w:pBdr>
            <w:spacing w:before="0"/>
            <w:ind w:left="284" w:hanging="284"/>
            <w:rPr>
              <w:rFonts w:cs="Times New Roman"/>
              <w:bdr w:val="nil"/>
            </w:rPr>
          </w:pPr>
          <w:r>
            <w:rPr>
              <w:bdr w:val="nil"/>
            </w:rPr>
            <w:t>Correspondem a aplicações financeiras efetuadas junto ao Banco do Brasil S.A. em operações compromissadas, lastreadas por LFT, com taxa de remuneração de mercado (99% da TMS).</w:t>
          </w:r>
        </w:p>
        <w:p w:rsidR="00CA0A16" w:rsidRDefault="00CA0A16" w:rsidP="00E96274">
          <w:pPr>
            <w:pStyle w:val="07-Legenda"/>
            <w:keepLines w:val="0"/>
            <w:pBdr>
              <w:top w:val="nil"/>
              <w:left w:val="nil"/>
              <w:bottom w:val="nil"/>
              <w:right w:val="nil"/>
              <w:between w:val="nil"/>
              <w:bar w:val="nil"/>
            </w:pBdr>
            <w:spacing w:before="120" w:after="120"/>
            <w:ind w:left="0" w:firstLine="0"/>
            <w:rPr>
              <w:rFonts w:ascii="Arial" w:hAnsi="Arial" w:cs="Arial"/>
              <w:sz w:val="18"/>
              <w:szCs w:val="18"/>
              <w:bdr w:val="nil"/>
            </w:rPr>
          </w:pPr>
        </w:p>
        <w:p w:rsidR="00CA0A16" w:rsidRDefault="00CA0A16" w:rsidP="00E96274">
          <w:pPr>
            <w:pStyle w:val="07-Legenda"/>
            <w:keepLines w:val="0"/>
            <w:pBdr>
              <w:top w:val="nil"/>
              <w:left w:val="nil"/>
              <w:bottom w:val="nil"/>
              <w:right w:val="nil"/>
              <w:between w:val="nil"/>
              <w:bar w:val="nil"/>
            </w:pBdr>
            <w:spacing w:before="120" w:after="120"/>
            <w:ind w:left="0" w:firstLine="0"/>
            <w:rPr>
              <w:rFonts w:ascii="Arial" w:hAnsi="Arial" w:cs="Arial"/>
              <w:sz w:val="18"/>
              <w:szCs w:val="18"/>
              <w:bdr w:val="nil"/>
            </w:rPr>
          </w:pPr>
        </w:p>
        <w:p w:rsidR="00CA0A16" w:rsidRDefault="00CA0A16" w:rsidP="00E96274">
          <w:pPr>
            <w:pStyle w:val="07-Legenda"/>
            <w:keepLines w:val="0"/>
            <w:pBdr>
              <w:top w:val="nil"/>
              <w:left w:val="nil"/>
              <w:bottom w:val="nil"/>
              <w:right w:val="nil"/>
              <w:between w:val="nil"/>
              <w:bar w:val="nil"/>
            </w:pBdr>
            <w:spacing w:before="120" w:after="120"/>
            <w:ind w:left="0" w:firstLine="0"/>
            <w:rPr>
              <w:rFonts w:ascii="Arial" w:hAnsi="Arial" w:cs="Arial"/>
              <w:sz w:val="18"/>
              <w:szCs w:val="18"/>
              <w:bdr w:val="nil"/>
            </w:rPr>
          </w:pPr>
        </w:p>
        <w:p w:rsidR="00CA0A16" w:rsidRDefault="00CA0A16" w:rsidP="00E96274">
          <w:pPr>
            <w:pStyle w:val="07-Legenda"/>
            <w:keepLines w:val="0"/>
            <w:pBdr>
              <w:top w:val="nil"/>
              <w:left w:val="nil"/>
              <w:bottom w:val="nil"/>
              <w:right w:val="nil"/>
              <w:between w:val="nil"/>
              <w:bar w:val="nil"/>
            </w:pBdr>
            <w:spacing w:before="120" w:after="120"/>
            <w:ind w:left="0" w:firstLine="0"/>
            <w:rPr>
              <w:rFonts w:ascii="Arial" w:hAnsi="Arial" w:cs="Arial"/>
              <w:sz w:val="18"/>
              <w:szCs w:val="18"/>
              <w:bdr w:val="nil"/>
            </w:rPr>
          </w:pPr>
        </w:p>
        <w:p w:rsidR="00D47C10" w:rsidRPr="00E96274" w:rsidRDefault="005254D1" w:rsidP="00E96274">
          <w:pPr>
            <w:pStyle w:val="07-Legenda"/>
            <w:keepLines w:val="0"/>
            <w:pBdr>
              <w:top w:val="nil"/>
              <w:left w:val="nil"/>
              <w:bottom w:val="nil"/>
              <w:right w:val="nil"/>
              <w:between w:val="nil"/>
              <w:bar w:val="nil"/>
            </w:pBdr>
            <w:spacing w:before="120" w:after="120"/>
            <w:ind w:left="0" w:firstLine="0"/>
            <w:rPr>
              <w:rFonts w:ascii="Arial" w:hAnsi="Arial" w:cs="Arial"/>
              <w:sz w:val="18"/>
              <w:szCs w:val="18"/>
              <w:bdr w:val="nil"/>
            </w:rPr>
          </w:pPr>
        </w:p>
      </w:sdtContent>
    </w:sdt>
    <w:sdt>
      <w:sdtPr>
        <w:tag w:val="type=ReportObject;reportobjectid=207293;"/>
        <w:id w:val="224354425"/>
        <w:placeholder>
          <w:docPart w:val="DefaultPlaceholder_22675703"/>
        </w:placeholder>
        <w15:appearance w15:val="hidden"/>
      </w:sdtPr>
      <w:sdtEndPr>
        <w:rPr>
          <w:rFonts w:eastAsia="Arial" w:cs="Arial"/>
          <w:b/>
          <w:color w:val="000000"/>
          <w:sz w:val="16"/>
          <w:szCs w:val="22"/>
          <w:bdr w:val="nil"/>
          <w:lang w:eastAsia="en-US"/>
        </w:rPr>
      </w:sdtEndPr>
      <w:sdtContent>
        <w:p w:rsidR="008707C3" w:rsidRPr="005B4367" w:rsidRDefault="005B3C89" w:rsidP="005B4367">
          <w:pPr>
            <w:pBdr>
              <w:top w:val="nil"/>
              <w:left w:val="nil"/>
              <w:bottom w:val="nil"/>
              <w:right w:val="nil"/>
              <w:between w:val="nil"/>
              <w:bar w:val="nil"/>
            </w:pBdr>
            <w:ind w:left="454" w:hanging="454"/>
            <w:jc w:val="left"/>
            <w:rPr>
              <w:rFonts w:cs="Arial"/>
              <w:b/>
              <w:sz w:val="20"/>
              <w:szCs w:val="20"/>
              <w:bdr w:val="nil"/>
            </w:rPr>
          </w:pPr>
          <w:r w:rsidRPr="005B4367">
            <w:rPr>
              <w:rFonts w:cs="Arial"/>
              <w:b/>
              <w:sz w:val="20"/>
              <w:szCs w:val="20"/>
              <w:bdr w:val="nil"/>
              <w:lang w:eastAsia="en-US"/>
            </w:rPr>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a"/>
          </w:tblPr>
          <w:tblGrid>
            <w:gridCol w:w="6405"/>
            <w:gridCol w:w="1650"/>
            <w:gridCol w:w="1650"/>
          </w:tblGrid>
          <w:tr w:rsidR="005530DD" w:rsidTr="00E9627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5530DD" w:rsidTr="00E96274">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1.115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1.114</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(1.861)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(1.853)</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w:t>
                </w:r>
              </w:p>
            </w:tc>
          </w:tr>
          <w:tr w:rsidR="005530DD" w:rsidTr="00E96274">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5530DD" w:rsidTr="00E96274">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r>
        </w:tbl>
        <w:p w:rsidR="00001045" w:rsidRPr="00921B0E" w:rsidRDefault="00001045">
          <w:pPr>
            <w:pStyle w:val="07-Legenda"/>
            <w:pBdr>
              <w:top w:val="nil"/>
              <w:left w:val="nil"/>
              <w:bottom w:val="nil"/>
              <w:right w:val="nil"/>
              <w:between w:val="nil"/>
              <w:bar w:val="nil"/>
            </w:pBdr>
            <w:rPr>
              <w:rFonts w:ascii="Arial" w:hAnsi="Arial" w:cs="Arial"/>
              <w:sz w:val="18"/>
              <w:szCs w:val="18"/>
              <w:bdr w:val="nil"/>
            </w:rPr>
          </w:pPr>
        </w:p>
        <w:p w:rsidR="00001045" w:rsidRPr="00E21144" w:rsidRDefault="005B3C89" w:rsidP="00063515">
          <w:pPr>
            <w:keepNext/>
            <w:pBdr>
              <w:top w:val="nil"/>
              <w:left w:val="nil"/>
              <w:bottom w:val="nil"/>
              <w:right w:val="nil"/>
              <w:between w:val="nil"/>
              <w:bar w:val="nil"/>
            </w:pBdr>
            <w:ind w:left="454" w:hanging="454"/>
            <w:jc w:val="left"/>
            <w:rPr>
              <w:rFonts w:cs="Arial"/>
              <w:b/>
              <w:bdr w:val="nil"/>
            </w:rPr>
          </w:pPr>
          <w:r w:rsidRPr="00E21144">
            <w:rPr>
              <w:rFonts w:cs="Arial"/>
              <w:b/>
              <w:bdr w:val="nil"/>
              <w:lang w:eastAsia="en-US"/>
            </w:rPr>
            <w:t>Constituição da Provisão por Níveis de Risco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75"/>
            <w:gridCol w:w="1500"/>
            <w:gridCol w:w="1500"/>
            <w:gridCol w:w="30"/>
            <w:gridCol w:w="75"/>
            <w:gridCol w:w="1500"/>
            <w:gridCol w:w="1500"/>
            <w:gridCol w:w="120"/>
          </w:tblGrid>
          <w:tr w:rsidR="005530DD" w:rsidTr="00E96274">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31.03.2021</w:t>
                </w:r>
              </w:p>
            </w:tc>
            <w:tc>
              <w:tcPr>
                <w:tcW w:w="30"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31.12.2020</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397"/>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1.857</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1.851</w:t>
                </w:r>
              </w:p>
            </w:tc>
            <w:tc>
              <w:tcPr>
                <w:tcW w:w="12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5530DD" w:rsidTr="00E96274">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1.868</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1.861</w:t>
                </w: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1.871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1.853</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bl>
        <w:p w:rsidR="00B62D66" w:rsidRPr="00936EFB" w:rsidRDefault="00B62D66" w:rsidP="00936EFB">
          <w:pPr>
            <w:pStyle w:val="07-Legenda"/>
            <w:pBdr>
              <w:top w:val="nil"/>
              <w:left w:val="nil"/>
              <w:bottom w:val="nil"/>
              <w:right w:val="nil"/>
              <w:between w:val="nil"/>
              <w:bar w:val="nil"/>
            </w:pBdr>
            <w:spacing w:before="120" w:after="120"/>
            <w:rPr>
              <w:color w:val="FF0000"/>
              <w:bdr w:val="nil"/>
            </w:rPr>
          </w:pPr>
        </w:p>
        <w:p w:rsidR="00001045" w:rsidRPr="00E21144" w:rsidRDefault="005B3C89" w:rsidP="00CA3E0C">
          <w:pPr>
            <w:pBdr>
              <w:top w:val="nil"/>
              <w:left w:val="nil"/>
              <w:bottom w:val="nil"/>
              <w:right w:val="nil"/>
              <w:between w:val="nil"/>
              <w:bar w:val="nil"/>
            </w:pBdr>
            <w:ind w:left="454" w:hanging="454"/>
            <w:jc w:val="left"/>
            <w:rPr>
              <w:rFonts w:cs="Arial"/>
              <w:b/>
              <w:bdr w:val="nil"/>
            </w:rPr>
          </w:pPr>
          <w:r w:rsidRPr="00E21144">
            <w:rPr>
              <w:rFonts w:cs="Arial"/>
              <w:b/>
              <w:bdr w:val="nil"/>
              <w:lang w:eastAsia="en-US"/>
            </w:rPr>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405"/>
            <w:gridCol w:w="1650"/>
            <w:gridCol w:w="1650"/>
          </w:tblGrid>
          <w:tr w:rsidR="005530DD" w:rsidTr="00E9627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Trimestre/2020</w:t>
                </w:r>
              </w:p>
            </w:tc>
          </w:tr>
          <w:tr w:rsidR="005530DD" w:rsidTr="00E96274">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1.853</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798</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E96274">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1.861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1.901</w:t>
                </w:r>
              </w:p>
            </w:tc>
          </w:tr>
        </w:tbl>
      </w:sdtContent>
    </w:sdt>
    <w:p w:rsidR="005530DD" w:rsidRPr="00E96274" w:rsidRDefault="005530DD" w:rsidP="00E96274">
      <w:pPr>
        <w:pBdr>
          <w:top w:val="nil"/>
          <w:left w:val="nil"/>
          <w:bottom w:val="nil"/>
          <w:right w:val="nil"/>
          <w:between w:val="nil"/>
          <w:bar w:val="nil"/>
        </w:pBdr>
        <w:jc w:val="left"/>
        <w:rPr>
          <w:bdr w:val="nil"/>
        </w:rPr>
      </w:pPr>
    </w:p>
    <w:sdt>
      <w:sdtPr>
        <w:tag w:val="type=ReportObject;reportobjectid=207295;"/>
        <w:id w:val="546473666"/>
        <w:placeholder>
          <w:docPart w:val="DefaultPlaceholder_22675703"/>
        </w:placeholder>
        <w15:appearance w15:val="hidden"/>
      </w:sdtPr>
      <w:sdtEndPr>
        <w:rPr>
          <w:rFonts w:ascii="Times New Roman" w:hAnsi="Times New Roman"/>
          <w:sz w:val="20"/>
          <w:szCs w:val="20"/>
          <w:bdr w:val="nil"/>
        </w:rPr>
      </w:sdtEndPr>
      <w:sdtContent>
        <w:p w:rsidR="0084479D" w:rsidRPr="001A1D20" w:rsidRDefault="005B3C89" w:rsidP="001A1D20">
          <w:pPr>
            <w:pBdr>
              <w:top w:val="nil"/>
              <w:left w:val="nil"/>
              <w:bottom w:val="nil"/>
              <w:right w:val="nil"/>
              <w:between w:val="nil"/>
              <w:bar w:val="nil"/>
            </w:pBdr>
            <w:ind w:left="454" w:hanging="454"/>
            <w:jc w:val="left"/>
            <w:rPr>
              <w:rFonts w:cs="Arial"/>
              <w:b/>
              <w:sz w:val="20"/>
              <w:szCs w:val="20"/>
              <w:bdr w:val="nil"/>
            </w:rPr>
          </w:pPr>
          <w:r w:rsidRPr="001A1D20">
            <w:rPr>
              <w:rFonts w:cs="Arial"/>
              <w:b/>
              <w:sz w:val="20"/>
              <w:szCs w:val="20"/>
              <w:bdr w:val="nil"/>
              <w:lang w:eastAsia="en-US"/>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405"/>
            <w:gridCol w:w="1650"/>
            <w:gridCol w:w="1650"/>
          </w:tblGrid>
          <w:tr w:rsidR="005530DD" w:rsidTr="00E9627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5530DD" w:rsidTr="00E96274">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9.613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9.548</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 (Nota 21.d)</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1.336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2.071</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423</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287</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547</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(732)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(776)</w:t>
                </w:r>
              </w:p>
            </w:tc>
          </w:tr>
          <w:tr w:rsidR="005530DD" w:rsidTr="00E9627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11.353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12.100</w:t>
                </w:r>
              </w:p>
            </w:tc>
          </w:tr>
          <w:tr w:rsidR="005530DD" w:rsidTr="00E96274">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5530DD" w:rsidTr="00E96274">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11.353</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12.100</w:t>
                </w:r>
              </w:p>
            </w:tc>
          </w:tr>
        </w:tbl>
      </w:sdtContent>
    </w:sdt>
    <w:sdt>
      <w:sdtPr>
        <w:tag w:val="type=ReportObject;reportobjectid=207334;"/>
        <w:id w:val="1422557783"/>
        <w:placeholder>
          <w:docPart w:val="DefaultPlaceholder_22675703"/>
        </w:placeholder>
        <w15:appearance w15:val="hidden"/>
      </w:sdtPr>
      <w:sdtEndPr>
        <w:rPr>
          <w:rFonts w:ascii="Times New Roman" w:hAnsi="Times New Roman"/>
          <w:sz w:val="20"/>
          <w:szCs w:val="20"/>
          <w:bdr w:val="nil"/>
        </w:rPr>
      </w:sdtEndPr>
      <w:sdtContent>
        <w:p w:rsidR="00FC7DF7" w:rsidRPr="00293B02" w:rsidRDefault="005B3C89" w:rsidP="00293B02">
          <w:pPr>
            <w:pageBreakBefore/>
            <w:pBdr>
              <w:top w:val="nil"/>
              <w:left w:val="nil"/>
              <w:bottom w:val="nil"/>
              <w:right w:val="nil"/>
              <w:between w:val="nil"/>
              <w:bar w:val="nil"/>
            </w:pBdr>
            <w:ind w:left="454" w:hanging="454"/>
            <w:jc w:val="left"/>
            <w:rPr>
              <w:rFonts w:cs="Arial"/>
              <w:b/>
              <w:sz w:val="20"/>
              <w:szCs w:val="20"/>
              <w:bdr w:val="nil"/>
              <w:lang w:eastAsia="en-US"/>
            </w:rPr>
          </w:pPr>
          <w:r w:rsidRPr="00293B02">
            <w:rPr>
              <w:rFonts w:eastAsia="Calibri" w:cs="Arial"/>
              <w:b/>
              <w:sz w:val="20"/>
              <w:szCs w:val="20"/>
              <w:bdr w:val="nil"/>
              <w:lang w:eastAsia="en-US"/>
            </w:rPr>
            <w:t>7 - IMOBILIZADO</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2100"/>
            <w:gridCol w:w="1125"/>
            <w:gridCol w:w="795"/>
            <w:gridCol w:w="75"/>
            <w:gridCol w:w="1230"/>
            <w:gridCol w:w="975"/>
            <w:gridCol w:w="45"/>
            <w:gridCol w:w="780"/>
            <w:gridCol w:w="975"/>
            <w:gridCol w:w="900"/>
            <w:gridCol w:w="660"/>
          </w:tblGrid>
          <w:tr w:rsidR="005530DD" w:rsidTr="007A582B">
            <w:trPr>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31.12.2020</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Trimestre/2021</w:t>
                </w:r>
              </w:p>
            </w:tc>
            <w:tc>
              <w:tcPr>
                <w:tcW w:w="4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15"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31.03.2021</w:t>
                </w:r>
              </w:p>
            </w:tc>
          </w:tr>
          <w:tr w:rsidR="005530DD" w:rsidTr="007A582B">
            <w:trPr>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5530DD" w:rsidTr="007A582B">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(77)</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1.157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(1.130)</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(27)</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250</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(200)</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(50)</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15</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(15)</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1.500</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(1.411)</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(89)</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r w:rsidR="005530DD" w:rsidTr="007A582B">
            <w:trPr>
              <w:trHeight w:hRule="exact" w:val="170"/>
            </w:trPr>
            <w:tc>
              <w:tcPr>
                <w:tcW w:w="21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6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5530DD" w:rsidTr="007A582B">
            <w:trPr>
              <w:trHeight w:hRule="exact" w:val="170"/>
            </w:trPr>
            <w:tc>
              <w:tcPr>
                <w:tcW w:w="21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6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5530DD" w:rsidTr="007A582B">
            <w:trPr>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Trimestre/2020</w:t>
                </w:r>
              </w:p>
            </w:tc>
            <w:tc>
              <w:tcPr>
                <w:tcW w:w="4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15"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31.03.2020</w:t>
                </w:r>
              </w:p>
            </w:tc>
          </w:tr>
          <w:tr w:rsidR="005530DD" w:rsidTr="007A582B">
            <w:trPr>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5530DD" w:rsidTr="007A582B">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1.107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(994)</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(113)</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32</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(32)</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(673)</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(366)</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(114)</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(30)</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1.473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(1.416)</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(57)</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334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(172)</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(162)</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5530DD" w:rsidTr="007A582B">
            <w:trPr>
              <w:trHeight w:hRule="exact" w:val="255"/>
            </w:trPr>
            <w:tc>
              <w:tcPr>
                <w:tcW w:w="2100"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107</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(107)</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4.101</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(3.372)</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(729)</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5530DD" w:rsidRPr="00936EFB" w:rsidRDefault="005530DD" w:rsidP="00936EFB">
      <w:pPr>
        <w:pBdr>
          <w:top w:val="nil"/>
          <w:left w:val="nil"/>
          <w:bottom w:val="nil"/>
          <w:right w:val="nil"/>
          <w:between w:val="nil"/>
          <w:bar w:val="nil"/>
        </w:pBdr>
        <w:jc w:val="left"/>
        <w:rPr>
          <w:bdr w:val="nil"/>
          <w:lang w:eastAsia="en-US"/>
        </w:rPr>
      </w:pPr>
    </w:p>
    <w:sdt>
      <w:sdtPr>
        <w:tag w:val="type=ReportObject;reportobjectid=207329;"/>
        <w:id w:val="1974934743"/>
        <w:placeholder>
          <w:docPart w:val="DefaultPlaceholder_22675703"/>
        </w:placeholder>
        <w15:appearance w15:val="hidden"/>
      </w:sdtPr>
      <w:sdtEndPr>
        <w:rPr>
          <w:rFonts w:ascii="Times New Roman" w:hAnsi="Times New Roman"/>
          <w:sz w:val="20"/>
          <w:szCs w:val="20"/>
          <w:bdr w:val="nil"/>
        </w:rPr>
      </w:sdtEndPr>
      <w:sdtContent>
        <w:p w:rsidR="00896490" w:rsidRPr="000801DD" w:rsidRDefault="005B3C89" w:rsidP="000801DD">
          <w:pPr>
            <w:pBdr>
              <w:top w:val="nil"/>
              <w:left w:val="nil"/>
              <w:bottom w:val="nil"/>
              <w:right w:val="nil"/>
              <w:between w:val="nil"/>
              <w:bar w:val="nil"/>
            </w:pBdr>
            <w:ind w:left="454" w:hanging="454"/>
            <w:jc w:val="left"/>
            <w:rPr>
              <w:rFonts w:cs="Arial"/>
              <w:b/>
              <w:sz w:val="20"/>
              <w:szCs w:val="20"/>
              <w:bdr w:val="nil"/>
              <w:lang w:eastAsia="en-US"/>
            </w:rPr>
          </w:pPr>
          <w:r w:rsidRPr="000801DD">
            <w:rPr>
              <w:rFonts w:eastAsia="Calibri" w:cs="Arial"/>
              <w:b/>
              <w:sz w:val="20"/>
              <w:szCs w:val="20"/>
              <w:bdr w:val="nil"/>
              <w:lang w:eastAsia="en-US"/>
            </w:rPr>
            <w:t>8 - INTANGÍVEL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2100"/>
            <w:gridCol w:w="1125"/>
            <w:gridCol w:w="795"/>
            <w:gridCol w:w="75"/>
            <w:gridCol w:w="1215"/>
            <w:gridCol w:w="975"/>
            <w:gridCol w:w="45"/>
            <w:gridCol w:w="45"/>
            <w:gridCol w:w="825"/>
            <w:gridCol w:w="1005"/>
            <w:gridCol w:w="870"/>
            <w:gridCol w:w="660"/>
            <w:gridCol w:w="45"/>
          </w:tblGrid>
          <w:tr w:rsidR="005530DD" w:rsidTr="00936EFB">
            <w:trPr>
              <w:cantSplit/>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31.12.2020</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9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Trimestre/2021</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6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31.03.2021</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r>
          <w:tr w:rsidR="005530DD" w:rsidTr="00936EFB">
            <w:trPr>
              <w:cantSplit/>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5530DD" w:rsidTr="00936EFB">
            <w:trPr>
              <w:cantSplit/>
              <w:trHeight w:hRule="exact" w:val="255"/>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100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r>
          <w:tr w:rsidR="005530DD" w:rsidTr="00936EFB">
            <w:trPr>
              <w:cantSplit/>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1.243</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(1.243)</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r>
          <w:tr w:rsidR="005530DD" w:rsidTr="00936EFB">
            <w:trPr>
              <w:cantSplit/>
              <w:trHeight w:hRule="exact" w:val="255"/>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97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3.819</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(3.819)</w:t>
                </w: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5530DD" w:rsidTr="00936EFB">
            <w:trPr>
              <w:cantSplit/>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00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66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5530DD" w:rsidTr="00936EFB">
            <w:trPr>
              <w:cantSplit/>
              <w:trHeight w:hRule="exact" w:val="255"/>
            </w:trPr>
            <w:tc>
              <w:tcPr>
                <w:tcW w:w="21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6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5530DD" w:rsidTr="00936EFB">
            <w:trPr>
              <w:cantSplit/>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9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Trimestre/2020</w:t>
                </w:r>
              </w:p>
            </w:tc>
            <w:tc>
              <w:tcPr>
                <w:tcW w:w="4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4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6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31.03.2020</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r>
          <w:tr w:rsidR="005530DD" w:rsidTr="00936EFB">
            <w:trPr>
              <w:cantSplit/>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5530DD" w:rsidTr="00936EFB">
            <w:trPr>
              <w:cantSplit/>
              <w:trHeight w:hRule="exact" w:val="255"/>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100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(2.570)</w:t>
                </w:r>
              </w:p>
            </w:tc>
            <w:tc>
              <w:tcPr>
                <w:tcW w:w="87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r>
          <w:tr w:rsidR="005530DD" w:rsidTr="00936EFB">
            <w:trPr>
              <w:cantSplit/>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(1.517)</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r>
          <w:tr w:rsidR="005530DD" w:rsidTr="00936EFB">
            <w:trPr>
              <w:cantSplit/>
              <w:trHeight w:hRule="exact" w:val="255"/>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7</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(7)</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(4.087)</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(12)</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5530DD" w:rsidRDefault="005254D1">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bl>
      </w:sdtContent>
    </w:sdt>
    <w:sdt>
      <w:sdtPr>
        <w:tag w:val="type=ReportObject;reportobjectid=207331;"/>
        <w:id w:val="1797526950"/>
        <w:placeholder>
          <w:docPart w:val="DefaultPlaceholder_22675703"/>
        </w:placeholder>
        <w15:appearance w15:val="hidden"/>
      </w:sdtPr>
      <w:sdtEndPr>
        <w:rPr>
          <w:rFonts w:ascii="Times New Roman" w:hAnsi="Times New Roman"/>
          <w:sz w:val="20"/>
          <w:szCs w:val="20"/>
          <w:bdr w:val="nil"/>
        </w:rPr>
      </w:sdtEndPr>
      <w:sdtContent>
        <w:p w:rsidR="00D07C6F" w:rsidRDefault="00D07C6F" w:rsidP="002A6698">
          <w:pPr>
            <w:pBdr>
              <w:top w:val="nil"/>
              <w:left w:val="nil"/>
              <w:bottom w:val="nil"/>
              <w:right w:val="nil"/>
              <w:between w:val="nil"/>
              <w:bar w:val="nil"/>
            </w:pBdr>
            <w:ind w:left="454" w:hanging="454"/>
            <w:jc w:val="left"/>
          </w:pPr>
        </w:p>
        <w:p w:rsidR="00065D31" w:rsidRPr="002A6698" w:rsidRDefault="005B3C89" w:rsidP="002A6698">
          <w:pPr>
            <w:pBdr>
              <w:top w:val="nil"/>
              <w:left w:val="nil"/>
              <w:bottom w:val="nil"/>
              <w:right w:val="nil"/>
              <w:between w:val="nil"/>
              <w:bar w:val="nil"/>
            </w:pBdr>
            <w:ind w:left="454" w:hanging="454"/>
            <w:jc w:val="left"/>
            <w:rPr>
              <w:rFonts w:cs="Arial"/>
              <w:b/>
              <w:sz w:val="20"/>
              <w:szCs w:val="20"/>
              <w:bdr w:val="nil"/>
              <w:lang w:eastAsia="en-US"/>
            </w:rPr>
          </w:pPr>
          <w:r w:rsidRPr="002A6698">
            <w:rPr>
              <w:rFonts w:eastAsia="Calibri" w:cs="Arial"/>
              <w:b/>
              <w:sz w:val="20"/>
              <w:szCs w:val="20"/>
              <w:bdr w:val="nil"/>
              <w:lang w:eastAsia="en-US"/>
            </w:rPr>
            <w:t>9 - FORNECEDORES DE BENS E SERVIÇOS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0"/>
          </w:tblPr>
          <w:tblGrid>
            <w:gridCol w:w="6405"/>
            <w:gridCol w:w="1665"/>
            <w:gridCol w:w="1650"/>
          </w:tblGrid>
          <w:tr w:rsidR="005530DD" w:rsidTr="00D07C6F">
            <w:trPr>
              <w:cantSplit/>
              <w:trHeigh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5530DD" w:rsidTr="00D07C6F">
            <w:trPr>
              <w:cantSplit/>
              <w:trHeigh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6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r>
          <w:tr w:rsidR="005530DD" w:rsidTr="00D07C6F">
            <w:trPr>
              <w:cantSplit/>
              <w:trHeigh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w:t>
                </w:r>
              </w:p>
            </w:tc>
          </w:tr>
          <w:tr w:rsidR="005530DD" w:rsidTr="00D07C6F">
            <w:trPr>
              <w:cantSplit/>
              <w:trHeigh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65"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5530DD" w:rsidTr="00D07C6F">
            <w:trPr>
              <w:cantSplit/>
              <w:trHeigh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r>
        </w:tbl>
      </w:sdtContent>
    </w:sdt>
    <w:p w:rsidR="005530DD" w:rsidRDefault="005530DD">
      <w:pPr>
        <w:pBdr>
          <w:top w:val="nil"/>
          <w:left w:val="nil"/>
          <w:bottom w:val="nil"/>
          <w:right w:val="nil"/>
          <w:between w:val="nil"/>
          <w:bar w:val="nil"/>
        </w:pBdr>
        <w:spacing w:before="0" w:after="200"/>
        <w:jc w:val="left"/>
        <w:rPr>
          <w:sz w:val="22"/>
          <w:szCs w:val="22"/>
          <w:bdr w:val="nil"/>
          <w:lang w:eastAsia="en-US"/>
        </w:rPr>
      </w:pPr>
    </w:p>
    <w:sdt>
      <w:sdtPr>
        <w:tag w:val="type=ReportObject;reportobjectid=207297;"/>
        <w:id w:val="744116289"/>
        <w:placeholder>
          <w:docPart w:val="DefaultPlaceholder_22675703"/>
        </w:placeholder>
        <w15:appearance w15:val="hidden"/>
      </w:sdtPr>
      <w:sdtEndPr>
        <w:rPr>
          <w:rFonts w:ascii="Times New Roman" w:hAnsi="Times New Roman"/>
          <w:sz w:val="20"/>
          <w:szCs w:val="20"/>
          <w:bdr w:val="nil"/>
        </w:rPr>
      </w:sdtEndPr>
      <w:sdtContent>
        <w:p w:rsidR="00C81471" w:rsidRPr="00534D27" w:rsidRDefault="005B3C89" w:rsidP="00534D27">
          <w:pPr>
            <w:pBdr>
              <w:top w:val="nil"/>
              <w:left w:val="nil"/>
              <w:bottom w:val="nil"/>
              <w:right w:val="nil"/>
              <w:between w:val="nil"/>
              <w:bar w:val="nil"/>
            </w:pBdr>
            <w:ind w:left="454" w:hanging="454"/>
            <w:jc w:val="left"/>
            <w:rPr>
              <w:rFonts w:cs="Arial"/>
              <w:b/>
              <w:sz w:val="20"/>
              <w:szCs w:val="20"/>
              <w:bdr w:val="nil"/>
              <w:lang w:eastAsia="en-US"/>
            </w:rPr>
          </w:pPr>
          <w:r w:rsidRPr="00534D27">
            <w:rPr>
              <w:rFonts w:eastAsia="Calibri" w:cs="Arial"/>
              <w:b/>
              <w:sz w:val="20"/>
              <w:szCs w:val="20"/>
              <w:bdr w:val="nil"/>
              <w:lang w:eastAsia="en-US"/>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1"/>
          </w:tblPr>
          <w:tblGrid>
            <w:gridCol w:w="6405"/>
            <w:gridCol w:w="1650"/>
            <w:gridCol w:w="1650"/>
          </w:tblGrid>
          <w:tr w:rsidR="005530DD" w:rsidTr="00D07C6F">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5530DD" w:rsidTr="00D07C6F">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w:t>
                </w:r>
              </w:p>
            </w:tc>
          </w:tr>
          <w:tr w:rsidR="005530DD" w:rsidTr="00D07C6F">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r>
          <w:tr w:rsidR="005530DD" w:rsidTr="00D07C6F">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90</w:t>
                </w:r>
              </w:p>
            </w:tc>
          </w:tr>
          <w:tr w:rsidR="005530DD" w:rsidTr="00D07C6F">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5530DD" w:rsidTr="00D07C6F">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w:t>
                </w:r>
              </w:p>
            </w:tc>
          </w:tr>
        </w:tbl>
      </w:sdtContent>
    </w:sdt>
    <w:p w:rsidR="005530DD" w:rsidRPr="00D07C6F" w:rsidRDefault="005530DD" w:rsidP="00D07C6F">
      <w:pPr>
        <w:pBdr>
          <w:top w:val="nil"/>
          <w:left w:val="nil"/>
          <w:bottom w:val="nil"/>
          <w:right w:val="nil"/>
          <w:between w:val="nil"/>
          <w:bar w:val="nil"/>
        </w:pBdr>
        <w:jc w:val="left"/>
        <w:rPr>
          <w:bdr w:val="nil"/>
          <w:lang w:eastAsia="en-US"/>
        </w:rPr>
      </w:pPr>
    </w:p>
    <w:sdt>
      <w:sdtPr>
        <w:tag w:val="type=ReportObject;reportobjectid=207335;"/>
        <w:id w:val="6880536"/>
        <w:placeholder>
          <w:docPart w:val="DefaultPlaceholder_22675703"/>
        </w:placeholder>
        <w15:appearance w15:val="hidden"/>
      </w:sdtPr>
      <w:sdtEndPr>
        <w:rPr>
          <w:rFonts w:ascii="Times New Roman" w:hAnsi="Times New Roman"/>
          <w:bdr w:val="nil"/>
        </w:rPr>
      </w:sdtEndPr>
      <w:sdtContent>
        <w:p w:rsidR="00533F70" w:rsidRPr="00F86B97" w:rsidRDefault="005B3C89" w:rsidP="00F86B97">
          <w:pPr>
            <w:pBdr>
              <w:top w:val="nil"/>
              <w:left w:val="nil"/>
              <w:bottom w:val="nil"/>
              <w:right w:val="nil"/>
              <w:between w:val="nil"/>
              <w:bar w:val="nil"/>
            </w:pBdr>
            <w:ind w:left="454" w:hanging="454"/>
            <w:jc w:val="left"/>
            <w:rPr>
              <w:rFonts w:cs="Arial"/>
              <w:b/>
              <w:sz w:val="20"/>
              <w:szCs w:val="20"/>
              <w:bdr w:val="nil"/>
              <w:lang w:eastAsia="en-US"/>
            </w:rPr>
          </w:pPr>
          <w:r w:rsidRPr="00F86B97">
            <w:rPr>
              <w:rFonts w:eastAsia="Calibri" w:cs="Arial"/>
              <w:b/>
              <w:sz w:val="20"/>
              <w:szCs w:val="20"/>
              <w:bdr w:val="nil"/>
              <w:lang w:eastAsia="en-US"/>
            </w:rPr>
            <w:t>11 - OBRIGAÇÕES E PROVISÕES TRABALHISTAS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405"/>
            <w:gridCol w:w="1650"/>
            <w:gridCol w:w="1650"/>
          </w:tblGrid>
          <w:tr w:rsidR="005530DD" w:rsidTr="00D07C6F">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5530DD" w:rsidTr="00D07C6F">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3.942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5.256</w:t>
                </w:r>
              </w:p>
            </w:tc>
          </w:tr>
          <w:tr w:rsidR="005530DD" w:rsidTr="00D07C6F">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1.971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2.149</w:t>
                </w:r>
              </w:p>
            </w:tc>
          </w:tr>
          <w:tr w:rsidR="005530DD" w:rsidTr="00D07C6F">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361</w:t>
                </w:r>
              </w:p>
            </w:tc>
          </w:tr>
          <w:tr w:rsidR="005530DD" w:rsidTr="00D07C6F">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w:t>
                </w:r>
              </w:p>
            </w:tc>
          </w:tr>
          <w:tr w:rsidR="005530DD" w:rsidTr="00D07C6F">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5530DD" w:rsidTr="00D07C6F">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6.300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7.889</w:t>
                </w:r>
              </w:p>
            </w:tc>
          </w:tr>
          <w:tr w:rsidR="005530DD" w:rsidTr="00D07C6F">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5530DD" w:rsidTr="00D07C6F">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6.300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7.889</w:t>
                </w:r>
              </w:p>
            </w:tc>
          </w:tr>
        </w:tbl>
        <w:p w:rsidR="00C7099D" w:rsidRDefault="005B3C89" w:rsidP="00266EBC">
          <w:pPr>
            <w:pStyle w:val="07-Legenda"/>
            <w:numPr>
              <w:ilvl w:val="0"/>
              <w:numId w:val="4"/>
            </w:numPr>
            <w:pBdr>
              <w:top w:val="nil"/>
              <w:left w:val="nil"/>
              <w:bottom w:val="nil"/>
              <w:right w:val="nil"/>
              <w:between w:val="nil"/>
              <w:bar w:val="nil"/>
            </w:pBdr>
            <w:ind w:left="284" w:hanging="284"/>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Pr>
              <w:rFonts w:ascii="Arial" w:hAnsi="Arial" w:cs="Arial"/>
              <w:szCs w:val="20"/>
              <w:bdr w:val="nil"/>
            </w:rPr>
            <w:t>lano de Encerramento da Empresa.</w:t>
          </w:r>
        </w:p>
        <w:p w:rsidR="0007502C" w:rsidRPr="00140996" w:rsidRDefault="005254D1" w:rsidP="00140996">
          <w:pPr>
            <w:pBdr>
              <w:top w:val="nil"/>
              <w:left w:val="nil"/>
              <w:bottom w:val="nil"/>
              <w:right w:val="nil"/>
              <w:between w:val="nil"/>
              <w:bar w:val="nil"/>
            </w:pBdr>
            <w:jc w:val="left"/>
            <w:rPr>
              <w:rFonts w:cs="Arial"/>
              <w:kern w:val="20"/>
              <w:bdr w:val="nil"/>
            </w:rPr>
          </w:pPr>
        </w:p>
      </w:sdtContent>
    </w:sdt>
    <w:sdt>
      <w:sdtPr>
        <w:rPr>
          <w:rFonts w:ascii="Arial (W1)" w:hAnsi="Arial (W1)" w:cs="Arial (W1)"/>
          <w:kern w:val="20"/>
          <w:sz w:val="14"/>
          <w:szCs w:val="14"/>
        </w:rPr>
        <w:tag w:val="type=ReportObject;reportobjectid=207299;"/>
        <w:id w:val="500861746"/>
        <w:placeholder>
          <w:docPart w:val="DefaultPlaceholder_22675703"/>
        </w:placeholder>
        <w15:appearance w15:val="hidden"/>
      </w:sdtPr>
      <w:sdtEndPr>
        <w:rPr>
          <w:rFonts w:ascii="Times New Roman" w:hAnsi="Times New Roman" w:cs="Times New Roman"/>
          <w:kern w:val="0"/>
          <w:sz w:val="18"/>
          <w:szCs w:val="18"/>
          <w:bdr w:val="nil"/>
        </w:rPr>
      </w:sdtEndPr>
      <w:sdtContent>
        <w:p w:rsidR="008F2DDF" w:rsidRPr="00B82E59" w:rsidRDefault="005B3C89" w:rsidP="00B82E59">
          <w:pPr>
            <w:pBdr>
              <w:top w:val="nil"/>
              <w:left w:val="nil"/>
              <w:bottom w:val="nil"/>
              <w:right w:val="nil"/>
              <w:between w:val="nil"/>
              <w:bar w:val="nil"/>
            </w:pBdr>
            <w:ind w:left="454" w:hanging="454"/>
            <w:jc w:val="left"/>
            <w:rPr>
              <w:rFonts w:cs="Arial"/>
              <w:b/>
              <w:sz w:val="20"/>
              <w:szCs w:val="20"/>
              <w:bdr w:val="nil"/>
              <w:lang w:eastAsia="en-US"/>
            </w:rPr>
          </w:pPr>
          <w:r w:rsidRPr="00B82E59">
            <w:rPr>
              <w:rFonts w:eastAsia="Calibri" w:cs="Arial"/>
              <w:b/>
              <w:sz w:val="20"/>
              <w:szCs w:val="20"/>
              <w:bdr w:val="nil"/>
              <w:lang w:eastAsia="en-US"/>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405"/>
            <w:gridCol w:w="1650"/>
            <w:gridCol w:w="1650"/>
          </w:tblGrid>
          <w:tr w:rsidR="005530DD" w:rsidTr="00140996">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5530DD" w:rsidTr="00140996">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2.859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3.808</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650</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445</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3.999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5.083</w:t>
                </w:r>
              </w:p>
            </w:tc>
          </w:tr>
          <w:tr w:rsidR="005530DD" w:rsidTr="00140996">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5530DD" w:rsidTr="00140996">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3.999</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5.083</w:t>
                </w:r>
              </w:p>
            </w:tc>
          </w:tr>
        </w:tbl>
        <w:p w:rsidR="001D060C" w:rsidRPr="00DB6D04" w:rsidRDefault="005B3C89" w:rsidP="00815BD5">
          <w:pPr>
            <w:pStyle w:val="07-Legenda"/>
            <w:numPr>
              <w:ilvl w:val="0"/>
              <w:numId w:val="5"/>
            </w:numPr>
            <w:pBdr>
              <w:top w:val="nil"/>
              <w:left w:val="nil"/>
              <w:bottom w:val="nil"/>
              <w:right w:val="nil"/>
              <w:between w:val="nil"/>
              <w:bar w:val="nil"/>
            </w:pBdr>
            <w:ind w:left="284" w:hanging="284"/>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aos gastos estimados pela Administração para fazer frente à execução do Plano de Encerramento da Empresa</w:t>
          </w:r>
          <w:r w:rsidRPr="00DB6D04">
            <w:rPr>
              <w:rFonts w:ascii="Arial" w:hAnsi="Arial" w:cs="Arial"/>
              <w:szCs w:val="20"/>
              <w:bdr w:val="nil"/>
            </w:rPr>
            <w:t>.</w:t>
          </w:r>
        </w:p>
        <w:p w:rsidR="005530DD" w:rsidRPr="00140996" w:rsidRDefault="005254D1" w:rsidP="00140996">
          <w:pPr>
            <w:pStyle w:val="07-Legenda"/>
            <w:pBdr>
              <w:top w:val="nil"/>
              <w:left w:val="nil"/>
              <w:bottom w:val="nil"/>
              <w:right w:val="nil"/>
              <w:between w:val="nil"/>
              <w:bar w:val="nil"/>
            </w:pBdr>
            <w:spacing w:before="120" w:after="120"/>
            <w:ind w:left="0" w:firstLine="0"/>
            <w:rPr>
              <w:rFonts w:ascii="Arial" w:hAnsi="Arial" w:cs="Arial"/>
              <w:sz w:val="18"/>
              <w:szCs w:val="18"/>
              <w:bdr w:val="nil"/>
            </w:rPr>
          </w:pPr>
        </w:p>
      </w:sdtContent>
    </w:sdt>
    <w:sdt>
      <w:sdtPr>
        <w:tag w:val="type=ReportObject;reportobjectid=207301;"/>
        <w:id w:val="868585025"/>
        <w:placeholder>
          <w:docPart w:val="DefaultPlaceholder_22675703"/>
        </w:placeholder>
        <w15:appearance w15:val="hidden"/>
      </w:sdtPr>
      <w:sdtEndPr>
        <w:rPr>
          <w:rFonts w:ascii="Times New Roman" w:hAnsi="Times New Roman"/>
          <w:sz w:val="20"/>
          <w:szCs w:val="20"/>
          <w:bdr w:val="nil"/>
        </w:rPr>
      </w:sdtEndPr>
      <w:sdtContent>
        <w:p w:rsidR="00221720" w:rsidRPr="006839BC" w:rsidRDefault="005B3C89" w:rsidP="006839BC">
          <w:pPr>
            <w:pBdr>
              <w:top w:val="nil"/>
              <w:left w:val="nil"/>
              <w:bottom w:val="nil"/>
              <w:right w:val="nil"/>
              <w:between w:val="nil"/>
              <w:bar w:val="nil"/>
            </w:pBdr>
            <w:ind w:left="454" w:hanging="454"/>
            <w:jc w:val="left"/>
            <w:rPr>
              <w:rFonts w:cs="Arial"/>
              <w:b/>
              <w:sz w:val="20"/>
              <w:szCs w:val="20"/>
              <w:bdr w:val="nil"/>
              <w:lang w:eastAsia="en-US"/>
            </w:rPr>
          </w:pPr>
          <w:r w:rsidRPr="006839BC">
            <w:rPr>
              <w:rFonts w:eastAsia="Calibri" w:cs="Arial"/>
              <w:b/>
              <w:sz w:val="20"/>
              <w:szCs w:val="20"/>
              <w:bdr w:val="nil"/>
              <w:lang w:eastAsia="en-US"/>
            </w:rPr>
            <w:t>13 - RECEITA OPERACIONAL LÍQUIDA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4"/>
          </w:tblPr>
          <w:tblGrid>
            <w:gridCol w:w="6405"/>
            <w:gridCol w:w="1650"/>
            <w:gridCol w:w="1650"/>
          </w:tblGrid>
          <w:tr w:rsidR="005530DD" w:rsidTr="00140996">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r>
          <w:tr w:rsidR="005530DD" w:rsidTr="00140996">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22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22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5530DD" w:rsidTr="00140996">
            <w:trPr>
              <w:trHeight w:hRule="exact" w:val="255"/>
            </w:trPr>
            <w:tc>
              <w:tcPr>
                <w:tcW w:w="6405" w:type="dxa"/>
                <w:tcBorders>
                  <w:top w:val="nil"/>
                  <w:left w:val="nil"/>
                  <w:bottom w:val="nil"/>
                  <w:right w:val="nil"/>
                  <w:tl2br w:val="nil"/>
                  <w:tr2bl w:val="nil"/>
                </w:tcBorders>
                <w:shd w:val="clear" w:color="auto" w:fill="auto"/>
                <w:tcMar>
                  <w:left w:w="220" w:type="dxa"/>
                  <w:right w:w="40" w:type="dxa"/>
                </w:tcMar>
                <w:vAlign w:val="center"/>
              </w:tcPr>
              <w:p w:rsidR="005530DD" w:rsidRDefault="005B3C8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5530DD" w:rsidTr="00140996">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w:t>
                </w:r>
              </w:p>
            </w:tc>
          </w:tr>
        </w:tbl>
      </w:sdtContent>
    </w:sdt>
    <w:p w:rsidR="005530DD" w:rsidRDefault="005530DD">
      <w:pPr>
        <w:pBdr>
          <w:top w:val="nil"/>
          <w:left w:val="nil"/>
          <w:bottom w:val="nil"/>
          <w:right w:val="nil"/>
          <w:between w:val="nil"/>
          <w:bar w:val="nil"/>
        </w:pBdr>
        <w:spacing w:before="0" w:after="200"/>
        <w:jc w:val="left"/>
        <w:rPr>
          <w:sz w:val="22"/>
          <w:szCs w:val="22"/>
          <w:bdr w:val="nil"/>
          <w:lang w:eastAsia="en-US"/>
        </w:rPr>
      </w:pPr>
    </w:p>
    <w:p w:rsidR="006815AC" w:rsidRDefault="006815AC">
      <w:pPr>
        <w:pBdr>
          <w:top w:val="nil"/>
          <w:left w:val="nil"/>
          <w:bottom w:val="nil"/>
          <w:right w:val="nil"/>
          <w:between w:val="nil"/>
          <w:bar w:val="nil"/>
        </w:pBdr>
        <w:spacing w:before="0" w:after="200"/>
        <w:jc w:val="left"/>
        <w:rPr>
          <w:sz w:val="22"/>
          <w:szCs w:val="22"/>
          <w:bdr w:val="nil"/>
          <w:lang w:eastAsia="en-US"/>
        </w:rPr>
      </w:pPr>
    </w:p>
    <w:p w:rsidR="006815AC" w:rsidRDefault="006815AC">
      <w:pPr>
        <w:pBdr>
          <w:top w:val="nil"/>
          <w:left w:val="nil"/>
          <w:bottom w:val="nil"/>
          <w:right w:val="nil"/>
          <w:between w:val="nil"/>
          <w:bar w:val="nil"/>
        </w:pBdr>
        <w:spacing w:before="0" w:after="200"/>
        <w:jc w:val="left"/>
        <w:rPr>
          <w:sz w:val="22"/>
          <w:szCs w:val="22"/>
          <w:bdr w:val="nil"/>
          <w:lang w:eastAsia="en-US"/>
        </w:rPr>
      </w:pPr>
    </w:p>
    <w:sdt>
      <w:sdtPr>
        <w:tag w:val="type=ReportObject;reportobjectid=207305;"/>
        <w:id w:val="849428317"/>
        <w:placeholder>
          <w:docPart w:val="DefaultPlaceholder_22675703"/>
        </w:placeholder>
        <w15:appearance w15:val="hidden"/>
      </w:sdtPr>
      <w:sdtEndPr>
        <w:rPr>
          <w:rFonts w:ascii="Times New Roman" w:hAnsi="Times New Roman"/>
          <w:sz w:val="20"/>
          <w:szCs w:val="20"/>
          <w:bdr w:val="nil"/>
        </w:rPr>
      </w:sdtEndPr>
      <w:sdtContent>
        <w:p w:rsidR="00F0582A" w:rsidRPr="00EB66FA" w:rsidRDefault="005B3C89" w:rsidP="00EB66FA">
          <w:pPr>
            <w:pBdr>
              <w:top w:val="nil"/>
              <w:left w:val="nil"/>
              <w:bottom w:val="nil"/>
              <w:right w:val="nil"/>
              <w:between w:val="nil"/>
              <w:bar w:val="nil"/>
            </w:pBdr>
            <w:ind w:left="454" w:hanging="454"/>
            <w:jc w:val="left"/>
            <w:rPr>
              <w:rFonts w:cs="Arial"/>
              <w:b/>
              <w:sz w:val="20"/>
              <w:szCs w:val="20"/>
              <w:bdr w:val="nil"/>
              <w:lang w:eastAsia="en-US"/>
            </w:rPr>
          </w:pPr>
          <w:r w:rsidRPr="00EB66FA">
            <w:rPr>
              <w:rFonts w:eastAsia="Calibri" w:cs="Arial"/>
              <w:b/>
              <w:sz w:val="20"/>
              <w:szCs w:val="20"/>
              <w:bdr w:val="nil"/>
              <w:lang w:eastAsia="en-US"/>
            </w:rPr>
            <w:t>14 - RECEITAS/(DESPESAS) OPERACIONAIS</w:t>
          </w:r>
        </w:p>
        <w:p w:rsidR="00417F6E" w:rsidRPr="00EB66FA" w:rsidRDefault="005B3C89"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Pessoal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Pessoal"/>
          </w:tblPr>
          <w:tblGrid>
            <w:gridCol w:w="6405"/>
            <w:gridCol w:w="1650"/>
            <w:gridCol w:w="1650"/>
          </w:tblGrid>
          <w:tr w:rsidR="005530DD" w:rsidTr="0014099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r>
          <w:tr w:rsidR="005530DD" w:rsidTr="0014099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(889)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(805)</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(253)</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(114)</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1.000</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r>
          <w:tr w:rsidR="005530DD" w:rsidTr="00140996">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(334)</w:t>
                </w:r>
              </w:p>
            </w:tc>
          </w:tr>
        </w:tbl>
        <w:p w:rsidR="00494385" w:rsidRPr="00494385" w:rsidRDefault="005B3C89" w:rsidP="001123A9">
          <w:pPr>
            <w:pStyle w:val="07-Legenda"/>
            <w:numPr>
              <w:ilvl w:val="0"/>
              <w:numId w:val="7"/>
            </w:numPr>
            <w:pBdr>
              <w:top w:val="nil"/>
              <w:left w:val="nil"/>
              <w:bottom w:val="nil"/>
              <w:right w:val="nil"/>
              <w:between w:val="nil"/>
              <w:bar w:val="nil"/>
            </w:pBdr>
            <w:ind w:left="284" w:hanging="284"/>
            <w:rPr>
              <w:rFonts w:cs="Times New Roman"/>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AF0C51" w:rsidRPr="00EB66FA" w:rsidRDefault="005B3C89"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Administrativas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Adm"/>
          </w:tblPr>
          <w:tblGrid>
            <w:gridCol w:w="6405"/>
            <w:gridCol w:w="1650"/>
            <w:gridCol w:w="1650"/>
          </w:tblGrid>
          <w:tr w:rsidR="005530DD" w:rsidTr="0014099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r>
          <w:tr w:rsidR="005530DD" w:rsidTr="0014099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(983)</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(673)</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(206)</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Aluguéis de imóveis e equipamentos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(152)</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(176)</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gastos administrativos </w:t>
                </w:r>
                <w:r>
                  <w:rPr>
                    <w:rFonts w:eastAsia="Arial" w:cs="Arial"/>
                    <w:color w:val="000000"/>
                    <w:sz w:val="16"/>
                    <w:szCs w:val="22"/>
                    <w:bdr w:val="nil"/>
                    <w:vertAlign w:val="superscript"/>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1.237</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(76)</w:t>
                </w:r>
              </w:p>
            </w:tc>
          </w:tr>
          <w:tr w:rsidR="005530DD" w:rsidTr="00140996">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(886)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(92)</w:t>
                </w:r>
              </w:p>
            </w:tc>
          </w:tr>
        </w:tbl>
        <w:p w:rsidR="00B61A87" w:rsidRDefault="005B3C89" w:rsidP="00B61A87">
          <w:pPr>
            <w:pStyle w:val="07-Legenda"/>
            <w:numPr>
              <w:ilvl w:val="0"/>
              <w:numId w:val="8"/>
            </w:numPr>
            <w:pBdr>
              <w:top w:val="nil"/>
              <w:left w:val="nil"/>
              <w:bottom w:val="nil"/>
              <w:right w:val="nil"/>
              <w:between w:val="nil"/>
              <w:bar w:val="nil"/>
            </w:pBdr>
            <w:spacing w:before="0"/>
            <w:ind w:left="284" w:hanging="284"/>
            <w:rPr>
              <w:rFonts w:cs="Times New Roman"/>
              <w:bdr w:val="nil"/>
            </w:rPr>
          </w:pPr>
          <w:r>
            <w:rPr>
              <w:rFonts w:cs="Times New Roman"/>
              <w:szCs w:val="20"/>
              <w:bdr w:val="nil"/>
            </w:rPr>
            <w:t xml:space="preserve">Referem-se, principalmente, </w:t>
          </w:r>
          <w:r w:rsidRPr="00494385">
            <w:rPr>
              <w:rFonts w:cs="Times New Roman"/>
              <w:szCs w:val="20"/>
              <w:bdr w:val="nil"/>
            </w:rPr>
            <w:t>a demandas judiciais trabalhistas</w:t>
          </w:r>
          <w:r>
            <w:rPr>
              <w:rFonts w:cs="Times New Roman"/>
              <w:szCs w:val="20"/>
              <w:bdr w:val="nil"/>
            </w:rPr>
            <w:t>.</w:t>
          </w:r>
        </w:p>
        <w:p w:rsidR="00AA6425" w:rsidRDefault="005B3C89" w:rsidP="00AA6425">
          <w:pPr>
            <w:pStyle w:val="07-Legenda"/>
            <w:numPr>
              <w:ilvl w:val="0"/>
              <w:numId w:val="8"/>
            </w:numPr>
            <w:pBdr>
              <w:top w:val="nil"/>
              <w:left w:val="nil"/>
              <w:bottom w:val="nil"/>
              <w:right w:val="nil"/>
              <w:between w:val="nil"/>
              <w:bar w:val="nil"/>
            </w:pBdr>
            <w:spacing w:before="0"/>
            <w:ind w:left="284" w:hanging="284"/>
            <w:rPr>
              <w:rFonts w:cs="Times New Roman"/>
              <w:bdr w:val="nil"/>
            </w:rPr>
          </w:pPr>
          <w:r>
            <w:rPr>
              <w:rFonts w:cs="Times New Roman"/>
              <w:szCs w:val="20"/>
              <w:bdr w:val="nil"/>
            </w:rPr>
            <w:t>R</w:t>
          </w:r>
          <w:r w:rsidRPr="00494385">
            <w:rPr>
              <w:rFonts w:cs="Times New Roman"/>
              <w:szCs w:val="20"/>
              <w:bdr w:val="nil"/>
            </w:rPr>
            <w:t>eferem-se a serviços de mensageiros e serviços técnicos profissionais prestados por pessoas físicas e jurídicas.</w:t>
          </w:r>
        </w:p>
        <w:p w:rsidR="00AA6425" w:rsidRDefault="005B3C89" w:rsidP="00AA6425">
          <w:pPr>
            <w:pStyle w:val="07-Legenda"/>
            <w:numPr>
              <w:ilvl w:val="0"/>
              <w:numId w:val="8"/>
            </w:numPr>
            <w:pBdr>
              <w:top w:val="nil"/>
              <w:left w:val="nil"/>
              <w:bottom w:val="nil"/>
              <w:right w:val="nil"/>
              <w:between w:val="nil"/>
              <w:bar w:val="nil"/>
            </w:pBdr>
            <w:spacing w:before="0"/>
            <w:ind w:left="284" w:hanging="284"/>
            <w:rPr>
              <w:rFonts w:cs="Times New Roman"/>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aos gastos estimados pela Administração para fazer frente à execução do Plano de Encerramento da Empresa</w:t>
          </w:r>
          <w:r>
            <w:rPr>
              <w:rFonts w:cs="Times New Roman"/>
              <w:szCs w:val="20"/>
              <w:bdr w:val="nil"/>
            </w:rPr>
            <w:t>.</w:t>
          </w:r>
        </w:p>
        <w:p w:rsidR="00AF0C51" w:rsidRPr="00EB66FA" w:rsidRDefault="005B3C89"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Depreciação e Amortização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DepAmort"/>
          </w:tblPr>
          <w:tblGrid>
            <w:gridCol w:w="6405"/>
            <w:gridCol w:w="1650"/>
            <w:gridCol w:w="1650"/>
          </w:tblGrid>
          <w:tr w:rsidR="005530DD" w:rsidTr="0014099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r>
          <w:tr w:rsidR="005530DD" w:rsidTr="0014099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r>
          <w:tr w:rsidR="005530DD" w:rsidTr="00140996">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(114)</w:t>
                </w:r>
              </w:p>
            </w:tc>
          </w:tr>
        </w:tbl>
        <w:p w:rsidR="004758E6" w:rsidRPr="00EB66FA" w:rsidRDefault="005B3C89"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Outras Receitas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RecOper"/>
          </w:tblPr>
          <w:tblGrid>
            <w:gridCol w:w="6405"/>
            <w:gridCol w:w="1650"/>
            <w:gridCol w:w="1650"/>
          </w:tblGrid>
          <w:tr w:rsidR="005530DD" w:rsidTr="0014099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r>
          <w:tr w:rsidR="005530DD" w:rsidTr="0014099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Reversão de provisões - Plano de Liquidação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574</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perdas por redução ao valor recuperável de ativos imobilizado e intangível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161</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r>
          <w:tr w:rsidR="005530DD" w:rsidTr="0014099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r>
          <w:tr w:rsidR="005530DD" w:rsidTr="00140996">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851</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832</w:t>
                </w:r>
              </w:p>
            </w:tc>
          </w:tr>
        </w:tbl>
        <w:p w:rsidR="001F52E7" w:rsidRDefault="001F52E7" w:rsidP="001F52E7">
          <w:pPr>
            <w:pStyle w:val="07-Legenda"/>
            <w:numPr>
              <w:ilvl w:val="0"/>
              <w:numId w:val="15"/>
            </w:numPr>
            <w:spacing w:before="0"/>
            <w:ind w:left="284" w:hanging="284"/>
            <w:rPr>
              <w:rFonts w:cs="Times New Roman"/>
              <w:bdr w:val="none" w:sz="0" w:space="0" w:color="auto" w:frame="1"/>
            </w:rPr>
          </w:pPr>
          <w:r w:rsidRPr="001F52E7">
            <w:rPr>
              <w:rFonts w:cs="Times New Roman" w:hint="cs"/>
              <w:szCs w:val="20"/>
              <w:bdr w:val="nil"/>
            </w:rPr>
            <w:t>Refere-se à reversão de provisões relativas aos gastos estimados pela Administração para fazer frente à execução do Plano de Liquidação da Empresa,</w:t>
          </w:r>
          <w:r>
            <w:rPr>
              <w:rFonts w:cs="Times New Roman" w:hint="cs"/>
              <w:szCs w:val="20"/>
              <w:bdr w:val="none" w:sz="0" w:space="0" w:color="auto" w:frame="1"/>
            </w:rPr>
            <w:t xml:space="preserve"> devido à reavaliação de estimativas pelo Liquidante.</w:t>
          </w:r>
        </w:p>
        <w:p w:rsidR="004758E6" w:rsidRDefault="004758E6" w:rsidP="001F52E7">
          <w:pPr>
            <w:pStyle w:val="07-Legenda"/>
            <w:pBdr>
              <w:top w:val="nil"/>
              <w:left w:val="nil"/>
              <w:bottom w:val="nil"/>
              <w:right w:val="nil"/>
              <w:between w:val="nil"/>
              <w:bar w:val="nil"/>
            </w:pBdr>
            <w:spacing w:before="0"/>
            <w:rPr>
              <w:rFonts w:cs="Times New Roman"/>
              <w:bdr w:val="nil"/>
            </w:rPr>
          </w:pPr>
        </w:p>
        <w:p w:rsidR="006815AC" w:rsidRDefault="006815AC" w:rsidP="004758E6">
          <w:pPr>
            <w:pStyle w:val="07-Legenda"/>
            <w:pBdr>
              <w:top w:val="nil"/>
              <w:left w:val="nil"/>
              <w:bottom w:val="nil"/>
              <w:right w:val="nil"/>
              <w:between w:val="nil"/>
              <w:bar w:val="nil"/>
            </w:pBdr>
            <w:spacing w:before="0"/>
            <w:ind w:left="454" w:firstLine="0"/>
            <w:rPr>
              <w:rFonts w:cs="Times New Roman"/>
              <w:bdr w:val="nil"/>
            </w:rPr>
          </w:pPr>
        </w:p>
        <w:p w:rsidR="006815AC" w:rsidRDefault="006815AC" w:rsidP="004758E6">
          <w:pPr>
            <w:pStyle w:val="07-Legenda"/>
            <w:pBdr>
              <w:top w:val="nil"/>
              <w:left w:val="nil"/>
              <w:bottom w:val="nil"/>
              <w:right w:val="nil"/>
              <w:between w:val="nil"/>
              <w:bar w:val="nil"/>
            </w:pBdr>
            <w:spacing w:before="0"/>
            <w:ind w:left="454" w:firstLine="0"/>
            <w:rPr>
              <w:rFonts w:cs="Times New Roman"/>
              <w:bdr w:val="nil"/>
            </w:rPr>
          </w:pPr>
        </w:p>
        <w:p w:rsidR="006815AC" w:rsidRDefault="006815AC" w:rsidP="004758E6">
          <w:pPr>
            <w:pStyle w:val="07-Legenda"/>
            <w:pBdr>
              <w:top w:val="nil"/>
              <w:left w:val="nil"/>
              <w:bottom w:val="nil"/>
              <w:right w:val="nil"/>
              <w:between w:val="nil"/>
              <w:bar w:val="nil"/>
            </w:pBdr>
            <w:spacing w:before="0"/>
            <w:ind w:left="454" w:firstLine="0"/>
            <w:rPr>
              <w:rFonts w:cs="Times New Roman"/>
              <w:bdr w:val="nil"/>
            </w:rPr>
          </w:pPr>
        </w:p>
        <w:p w:rsidR="006815AC" w:rsidRDefault="006815AC" w:rsidP="004758E6">
          <w:pPr>
            <w:pStyle w:val="07-Legenda"/>
            <w:pBdr>
              <w:top w:val="nil"/>
              <w:left w:val="nil"/>
              <w:bottom w:val="nil"/>
              <w:right w:val="nil"/>
              <w:between w:val="nil"/>
              <w:bar w:val="nil"/>
            </w:pBdr>
            <w:spacing w:before="0"/>
            <w:ind w:left="454" w:firstLine="0"/>
            <w:rPr>
              <w:rFonts w:cs="Times New Roman"/>
              <w:bdr w:val="nil"/>
            </w:rPr>
          </w:pPr>
        </w:p>
        <w:p w:rsidR="006815AC" w:rsidRDefault="006815AC" w:rsidP="004758E6">
          <w:pPr>
            <w:pStyle w:val="07-Legenda"/>
            <w:pBdr>
              <w:top w:val="nil"/>
              <w:left w:val="nil"/>
              <w:bottom w:val="nil"/>
              <w:right w:val="nil"/>
              <w:between w:val="nil"/>
              <w:bar w:val="nil"/>
            </w:pBdr>
            <w:spacing w:before="0"/>
            <w:ind w:left="454" w:firstLine="0"/>
            <w:rPr>
              <w:rFonts w:cs="Times New Roman"/>
              <w:bdr w:val="nil"/>
            </w:rPr>
          </w:pPr>
        </w:p>
        <w:p w:rsidR="006815AC" w:rsidRPr="008E436E" w:rsidRDefault="006815AC" w:rsidP="001F52E7">
          <w:pPr>
            <w:pStyle w:val="07-Legenda"/>
            <w:pBdr>
              <w:top w:val="nil"/>
              <w:left w:val="nil"/>
              <w:bottom w:val="nil"/>
              <w:right w:val="nil"/>
              <w:between w:val="nil"/>
              <w:bar w:val="nil"/>
            </w:pBdr>
            <w:spacing w:before="0"/>
            <w:ind w:left="0" w:firstLine="0"/>
            <w:rPr>
              <w:rFonts w:cs="Times New Roman"/>
              <w:bdr w:val="nil"/>
            </w:rPr>
          </w:pPr>
        </w:p>
        <w:p w:rsidR="000444A3" w:rsidRPr="00EB66FA" w:rsidRDefault="005B3C89"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Outras Despesas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405"/>
            <w:gridCol w:w="1650"/>
            <w:gridCol w:w="1650"/>
          </w:tblGrid>
          <w:tr w:rsidR="005530DD" w:rsidTr="001F52E7">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r>
          <w:tr w:rsidR="005530DD" w:rsidTr="001F52E7">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r w:rsidR="00787405">
                  <w:rPr>
                    <w:rFonts w:eastAsia="Arial" w:cs="Arial"/>
                    <w:color w:val="000000"/>
                    <w:sz w:val="16"/>
                    <w:szCs w:val="22"/>
                    <w:bdr w:val="nil"/>
                    <w:lang w:eastAsia="en-US"/>
                  </w:rPr>
                  <w:t>2</w:t>
                </w:r>
                <w:r w:rsidR="00CB6E8B">
                  <w:rPr>
                    <w:rFonts w:eastAsia="Arial" w:cs="Arial"/>
                    <w:color w:val="000000"/>
                    <w:sz w:val="16"/>
                    <w:szCs w:val="22"/>
                    <w:bdr w:val="nil"/>
                    <w:lang w:eastAsia="en-US"/>
                  </w:rPr>
                  <w:t>.</w:t>
                </w:r>
                <w:r w:rsidR="00787405">
                  <w:rPr>
                    <w:rFonts w:eastAsia="Arial" w:cs="Arial"/>
                    <w:color w:val="000000"/>
                    <w:sz w:val="16"/>
                    <w:szCs w:val="22"/>
                    <w:bdr w:val="nil"/>
                    <w:lang w:eastAsia="en-US"/>
                  </w:rPr>
                  <w:t>530</w:t>
                </w:r>
                <w:r>
                  <w:rPr>
                    <w:rFonts w:eastAsia="Arial" w:cs="Arial"/>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(371)</w:t>
                </w:r>
              </w:p>
            </w:tc>
          </w:tr>
          <w:tr w:rsidR="005530DD" w:rsidTr="001F52E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r>
          <w:tr w:rsidR="005530DD" w:rsidTr="001F52E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(798)</w:t>
                </w:r>
              </w:p>
            </w:tc>
          </w:tr>
          <w:tr w:rsidR="005530DD" w:rsidTr="001F52E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r>
          <w:tr w:rsidR="005530DD" w:rsidTr="001F52E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r>
          <w:tr w:rsidR="005530DD" w:rsidTr="001F52E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5530DD" w:rsidTr="001F52E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r>
          <w:tr w:rsidR="005530DD" w:rsidTr="001F52E7">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r>
          <w:tr w:rsidR="005530DD" w:rsidTr="001F52E7">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r w:rsidR="00787405">
                  <w:rPr>
                    <w:rFonts w:eastAsia="Arial" w:cs="Arial"/>
                    <w:b/>
                    <w:color w:val="000000"/>
                    <w:sz w:val="16"/>
                    <w:szCs w:val="22"/>
                    <w:bdr w:val="nil"/>
                    <w:lang w:eastAsia="en-US"/>
                  </w:rPr>
                  <w:t>2</w:t>
                </w:r>
                <w:r w:rsidR="00CB6E8B">
                  <w:rPr>
                    <w:rFonts w:eastAsia="Arial" w:cs="Arial"/>
                    <w:b/>
                    <w:color w:val="000000"/>
                    <w:sz w:val="16"/>
                    <w:szCs w:val="22"/>
                    <w:bdr w:val="nil"/>
                    <w:lang w:eastAsia="en-US"/>
                  </w:rPr>
                  <w:t>.</w:t>
                </w:r>
                <w:r w:rsidR="00787405">
                  <w:rPr>
                    <w:rFonts w:eastAsia="Arial" w:cs="Arial"/>
                    <w:b/>
                    <w:color w:val="000000"/>
                    <w:sz w:val="16"/>
                    <w:szCs w:val="22"/>
                    <w:bdr w:val="nil"/>
                    <w:lang w:eastAsia="en-US"/>
                  </w:rPr>
                  <w:t>598</w:t>
                </w: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(1.303)</w:t>
                </w:r>
              </w:p>
            </w:tc>
          </w:tr>
        </w:tbl>
      </w:sdtContent>
    </w:sdt>
    <w:p w:rsidR="005530DD" w:rsidRDefault="005530DD">
      <w:pPr>
        <w:pBdr>
          <w:top w:val="nil"/>
          <w:left w:val="nil"/>
          <w:bottom w:val="nil"/>
          <w:right w:val="nil"/>
          <w:between w:val="nil"/>
          <w:bar w:val="nil"/>
        </w:pBdr>
        <w:spacing w:before="0" w:after="200"/>
        <w:jc w:val="left"/>
        <w:rPr>
          <w:bdr w:val="nil"/>
        </w:rPr>
      </w:pPr>
    </w:p>
    <w:sdt>
      <w:sdtPr>
        <w:tag w:val="type=ReportObject;reportobjectid=207307;"/>
        <w:id w:val="1750347022"/>
        <w:placeholder>
          <w:docPart w:val="DefaultPlaceholder_22675703"/>
        </w:placeholder>
        <w15:appearance w15:val="hidden"/>
      </w:sdtPr>
      <w:sdtEndPr>
        <w:rPr>
          <w:rFonts w:ascii="Times New Roman" w:hAnsi="Times New Roman"/>
          <w:sz w:val="20"/>
          <w:szCs w:val="20"/>
          <w:bdr w:val="nil"/>
        </w:rPr>
      </w:sdtEndPr>
      <w:sdtContent>
        <w:p w:rsidR="00E35FBA" w:rsidRPr="001655D7" w:rsidRDefault="005B3C89" w:rsidP="00600BD6">
          <w:pPr>
            <w:keepNext/>
            <w:pBdr>
              <w:top w:val="nil"/>
              <w:left w:val="nil"/>
              <w:bottom w:val="nil"/>
              <w:right w:val="nil"/>
              <w:between w:val="nil"/>
              <w:bar w:val="nil"/>
            </w:pBdr>
            <w:ind w:left="454" w:hanging="454"/>
            <w:jc w:val="left"/>
            <w:rPr>
              <w:rFonts w:cs="Arial"/>
              <w:b/>
              <w:sz w:val="20"/>
              <w:szCs w:val="20"/>
              <w:bdr w:val="nil"/>
            </w:rPr>
          </w:pPr>
          <w:r w:rsidRPr="001655D7">
            <w:rPr>
              <w:rFonts w:eastAsia="Calibri" w:cs="Arial"/>
              <w:b/>
              <w:sz w:val="20"/>
              <w:szCs w:val="20"/>
              <w:bdr w:val="nil"/>
              <w:lang w:eastAsia="en-US"/>
            </w:rPr>
            <w:t>15 - RESULTADO FINANCEIRO</w:t>
          </w:r>
        </w:p>
        <w:p w:rsidR="009E5AC6" w:rsidRPr="001655D7" w:rsidRDefault="005B3C89" w:rsidP="00600BD6">
          <w:pPr>
            <w:pStyle w:val="PargrafodaLista"/>
            <w:keepNext/>
            <w:numPr>
              <w:ilvl w:val="0"/>
              <w:numId w:val="9"/>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Receitas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6405"/>
            <w:gridCol w:w="1650"/>
            <w:gridCol w:w="1650"/>
          </w:tblGrid>
          <w:tr w:rsidR="005530DD" w:rsidTr="00413ACA">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Trimestre/2020</w:t>
                </w:r>
              </w:p>
            </w:tc>
          </w:tr>
          <w:tr w:rsidR="005530DD" w:rsidTr="00413ACA">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221</w:t>
                </w:r>
              </w:p>
            </w:tc>
          </w:tr>
          <w:tr w:rsidR="005530DD" w:rsidTr="00413ACA">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230</w:t>
                </w:r>
              </w:p>
            </w:tc>
          </w:tr>
          <w:tr w:rsidR="005530DD" w:rsidTr="00413ACA">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w:t>
                </w:r>
              </w:p>
            </w:tc>
          </w:tr>
          <w:tr w:rsidR="005530DD" w:rsidTr="00413ACA">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18</w:t>
                </w:r>
              </w:p>
            </w:tc>
          </w:tr>
          <w:tr w:rsidR="005530DD" w:rsidTr="00413ACA">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96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496</w:t>
                </w:r>
              </w:p>
            </w:tc>
          </w:tr>
        </w:tbl>
        <w:p w:rsidR="009E5AC6" w:rsidRPr="001655D7" w:rsidRDefault="005B3C89" w:rsidP="001655D7">
          <w:pPr>
            <w:pStyle w:val="PargrafodaLista"/>
            <w:numPr>
              <w:ilvl w:val="0"/>
              <w:numId w:val="9"/>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Despesas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6405"/>
            <w:gridCol w:w="1650"/>
            <w:gridCol w:w="1650"/>
          </w:tblGrid>
          <w:tr w:rsidR="005530DD" w:rsidTr="00413ACA">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Trimestre/2020</w:t>
                </w:r>
              </w:p>
            </w:tc>
          </w:tr>
          <w:tr w:rsidR="005530DD" w:rsidTr="00413ACA">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r>
          <w:tr w:rsidR="005530DD" w:rsidTr="00413ACA">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w:t>
                </w:r>
              </w:p>
            </w:tc>
          </w:tr>
        </w:tbl>
      </w:sdtContent>
    </w:sdt>
    <w:p w:rsidR="005530DD" w:rsidRDefault="005530DD" w:rsidP="00E368D1">
      <w:pPr>
        <w:pBdr>
          <w:top w:val="nil"/>
          <w:left w:val="nil"/>
          <w:bottom w:val="nil"/>
          <w:right w:val="nil"/>
          <w:between w:val="nil"/>
          <w:bar w:val="nil"/>
        </w:pBdr>
        <w:jc w:val="left"/>
        <w:rPr>
          <w:bdr w:val="nil"/>
        </w:rPr>
      </w:pPr>
    </w:p>
    <w:sdt>
      <w:sdtPr>
        <w:rPr>
          <w:rFonts w:cs="Arial"/>
          <w:kern w:val="20"/>
        </w:rPr>
        <w:tag w:val="type=ReportObject;reportobjectid=207309;"/>
        <w:id w:val="1609669962"/>
        <w:placeholder>
          <w:docPart w:val="DefaultPlaceholder_22675703"/>
        </w:placeholder>
        <w15:appearance w15:val="hidden"/>
      </w:sdtPr>
      <w:sdtEndPr>
        <w:rPr>
          <w:rFonts w:ascii="Times New Roman" w:hAnsi="Times New Roman" w:cs="Times New Roman"/>
          <w:kern w:val="0"/>
          <w:sz w:val="20"/>
          <w:szCs w:val="20"/>
          <w:bdr w:val="nil"/>
        </w:rPr>
      </w:sdtEndPr>
      <w:sdtContent>
        <w:p w:rsidR="00E62030" w:rsidRPr="00792109" w:rsidRDefault="005B3C89" w:rsidP="00E368D1">
          <w:pPr>
            <w:pBdr>
              <w:top w:val="nil"/>
              <w:left w:val="nil"/>
              <w:bottom w:val="nil"/>
              <w:right w:val="nil"/>
              <w:between w:val="nil"/>
              <w:bar w:val="nil"/>
            </w:pBdr>
            <w:ind w:left="454" w:hanging="454"/>
            <w:jc w:val="left"/>
            <w:rPr>
              <w:rFonts w:cs="Arial"/>
              <w:b/>
              <w:sz w:val="20"/>
              <w:szCs w:val="20"/>
              <w:bdr w:val="nil"/>
            </w:rPr>
          </w:pPr>
          <w:r w:rsidRPr="00792109">
            <w:rPr>
              <w:rFonts w:eastAsia="Calibri" w:cs="Arial"/>
              <w:b/>
              <w:sz w:val="20"/>
              <w:szCs w:val="20"/>
              <w:bdr w:val="nil"/>
              <w:lang w:eastAsia="en-US"/>
            </w:rPr>
            <w:t>16 - PATRIMÔNIO LÍQUIDO</w:t>
          </w:r>
        </w:p>
        <w:p w:rsidR="00E62030" w:rsidRPr="00792109" w:rsidRDefault="005B3C89" w:rsidP="00E368D1">
          <w:pPr>
            <w:pBdr>
              <w:top w:val="nil"/>
              <w:left w:val="nil"/>
              <w:bottom w:val="nil"/>
              <w:right w:val="nil"/>
              <w:between w:val="nil"/>
              <w:bar w:val="nil"/>
            </w:pBdr>
            <w:ind w:left="454" w:hanging="454"/>
            <w:jc w:val="left"/>
            <w:rPr>
              <w:rFonts w:cs="Arial"/>
              <w:b/>
              <w:bdr w:val="nil"/>
            </w:rPr>
          </w:pPr>
          <w:r w:rsidRPr="00792109">
            <w:rPr>
              <w:rFonts w:eastAsia="Calibri" w:cs="Arial"/>
              <w:b/>
              <w:bdr w:val="nil"/>
              <w:lang w:eastAsia="en-US"/>
            </w:rPr>
            <w:t>Capital Social</w:t>
          </w:r>
        </w:p>
        <w:p w:rsidR="007A655F" w:rsidRPr="00605EA7" w:rsidRDefault="005B3C89" w:rsidP="00E368D1">
          <w:pPr>
            <w:pStyle w:val="01-Textonormal"/>
            <w:pBdr>
              <w:top w:val="nil"/>
              <w:left w:val="nil"/>
              <w:bottom w:val="nil"/>
              <w:right w:val="nil"/>
              <w:between w:val="nil"/>
              <w:bar w:val="nil"/>
            </w:pBdr>
            <w:rPr>
              <w:rFonts w:cs="Times New Roman"/>
              <w:bdr w:val="nil"/>
            </w:rPr>
          </w:pPr>
          <w:r w:rsidRPr="00483B8B">
            <w:rPr>
              <w:rFonts w:cs="Times New Roman"/>
              <w:szCs w:val="20"/>
              <w:bdr w:val="nil"/>
            </w:rPr>
            <w:t>O Capital Social, totalmente subscrito e integralizado, de R$</w:t>
          </w:r>
          <w:r>
            <w:rPr>
              <w:rFonts w:cs="Times New Roman"/>
              <w:szCs w:val="20"/>
              <w:bdr w:val="nil"/>
            </w:rPr>
            <w:t xml:space="preserve"> </w:t>
          </w:r>
          <w:r w:rsidRPr="00483B8B">
            <w:rPr>
              <w:rFonts w:cs="Times New Roman"/>
              <w:szCs w:val="20"/>
              <w:bdr w:val="nil"/>
            </w:rPr>
            <w:t>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(R$ 77.233 mil em</w:t>
          </w:r>
          <w:r w:rsidRPr="00483B8B">
            <w:rPr>
              <w:rFonts w:cs="Times New Roman"/>
              <w:szCs w:val="20"/>
              <w:bdr w:val="nil"/>
            </w:rPr>
            <w:t xml:space="preserve"> 31.12.2020</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tbl>
          <w:tblPr>
            <w:tblW w:w="9705" w:type="dxa"/>
            <w:tblLayout w:type="fixed"/>
            <w:tblLook w:val="0600" w:firstRow="0" w:lastRow="0" w:firstColumn="0" w:lastColumn="0" w:noHBand="1" w:noVBand="1"/>
            <w:tblCaption w:val="NotaExplicativa18.a"/>
          </w:tblPr>
          <w:tblGrid>
            <w:gridCol w:w="7425"/>
            <w:gridCol w:w="2280"/>
          </w:tblGrid>
          <w:tr w:rsidR="005530DD" w:rsidTr="00E368D1">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5530DD" w:rsidTr="00E36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5530DD" w:rsidTr="00E36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A72654" w:rsidRDefault="005B3C89" w:rsidP="00E368D1">
          <w:pPr>
            <w:pStyle w:val="01-Textonormal"/>
            <w:pBdr>
              <w:top w:val="nil"/>
              <w:left w:val="nil"/>
              <w:bottom w:val="nil"/>
              <w:right w:val="nil"/>
              <w:between w:val="nil"/>
              <w:bar w:val="nil"/>
            </w:pBdr>
            <w:rPr>
              <w:rFonts w:cs="Times New Roman"/>
              <w:bdr w:val="nil"/>
            </w:rPr>
          </w:pPr>
          <w:r>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rsidR="00A72654" w:rsidRDefault="005B3C89" w:rsidP="00E368D1">
          <w:pPr>
            <w:pStyle w:val="01-Textonormal"/>
            <w:pBdr>
              <w:top w:val="nil"/>
              <w:left w:val="nil"/>
              <w:bottom w:val="nil"/>
              <w:right w:val="nil"/>
              <w:between w:val="nil"/>
              <w:bar w:val="nil"/>
            </w:pBdr>
            <w:rPr>
              <w:rFonts w:cs="Times New Roman"/>
              <w:bdr w:val="nil"/>
            </w:rPr>
          </w:pPr>
          <w:r>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A72654" w:rsidRDefault="005B3C89" w:rsidP="00E368D1">
          <w:pPr>
            <w:pStyle w:val="01-Textonormal"/>
            <w:pBdr>
              <w:top w:val="nil"/>
              <w:left w:val="nil"/>
              <w:bottom w:val="nil"/>
              <w:right w:val="nil"/>
              <w:between w:val="nil"/>
              <w:bar w:val="nil"/>
            </w:pBdr>
            <w:rPr>
              <w:rFonts w:cs="Times New Roman"/>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p w:rsidR="00CA3EA6" w:rsidRDefault="00CA3EA6" w:rsidP="00F579D5">
          <w:pPr>
            <w:pStyle w:val="01-Textonormal"/>
            <w:pBdr>
              <w:top w:val="nil"/>
              <w:left w:val="nil"/>
              <w:bottom w:val="nil"/>
              <w:right w:val="nil"/>
              <w:between w:val="nil"/>
              <w:bar w:val="nil"/>
            </w:pBdr>
            <w:spacing w:after="360"/>
            <w:rPr>
              <w:rFonts w:cs="Times New Roman"/>
              <w:bdr w:val="nil"/>
            </w:rPr>
          </w:pPr>
        </w:p>
        <w:p w:rsidR="00CA3EA6" w:rsidRDefault="005254D1" w:rsidP="00F579D5">
          <w:pPr>
            <w:pStyle w:val="01-Textonormal"/>
            <w:pBdr>
              <w:top w:val="nil"/>
              <w:left w:val="nil"/>
              <w:bottom w:val="nil"/>
              <w:right w:val="nil"/>
              <w:between w:val="nil"/>
              <w:bar w:val="nil"/>
            </w:pBdr>
            <w:spacing w:after="360"/>
            <w:rPr>
              <w:rFonts w:cs="Times New Roman"/>
              <w:bdr w:val="nil"/>
            </w:rPr>
          </w:pPr>
        </w:p>
      </w:sdtContent>
    </w:sdt>
    <w:p w:rsidR="006815AC" w:rsidRDefault="006815AC" w:rsidP="006815AC">
      <w:pPr>
        <w:pBdr>
          <w:top w:val="nil"/>
          <w:left w:val="nil"/>
          <w:bottom w:val="nil"/>
          <w:right w:val="nil"/>
          <w:between w:val="nil"/>
          <w:bar w:val="nil"/>
        </w:pBdr>
        <w:ind w:left="454" w:hanging="454"/>
        <w:jc w:val="left"/>
      </w:pPr>
    </w:p>
    <w:sdt>
      <w:sdtPr>
        <w:tag w:val="type=ReportObject;reportobjectid=207339;"/>
        <w:id w:val="335484987"/>
        <w:placeholder>
          <w:docPart w:val="DefaultPlaceholder_22675703"/>
        </w:placeholder>
        <w15:appearance w15:val="hidden"/>
      </w:sdtPr>
      <w:sdtEndPr>
        <w:rPr>
          <w:rFonts w:ascii="Times New Roman" w:hAnsi="Times New Roman"/>
          <w:sz w:val="20"/>
          <w:szCs w:val="20"/>
          <w:bdr w:val="nil"/>
        </w:rPr>
      </w:sdtEndPr>
      <w:sdtContent>
        <w:p w:rsidR="006D223D" w:rsidRPr="00D33954" w:rsidRDefault="005B3C89" w:rsidP="00C824BA">
          <w:pPr>
            <w:pBdr>
              <w:top w:val="nil"/>
              <w:left w:val="nil"/>
              <w:bottom w:val="nil"/>
              <w:right w:val="nil"/>
              <w:between w:val="nil"/>
              <w:bar w:val="nil"/>
            </w:pBdr>
            <w:jc w:val="left"/>
            <w:rPr>
              <w:rFonts w:cs="Arial"/>
              <w:b/>
              <w:sz w:val="20"/>
              <w:szCs w:val="20"/>
              <w:bdr w:val="nil"/>
            </w:rPr>
          </w:pPr>
          <w:r>
            <w:rPr>
              <w:rFonts w:cs="Arial"/>
              <w:b/>
              <w:sz w:val="20"/>
              <w:szCs w:val="20"/>
              <w:bdr w:val="nil"/>
              <w:lang w:eastAsia="en-US"/>
            </w:rPr>
            <w:t>17 - T</w:t>
          </w:r>
          <w:r w:rsidRPr="00D33954">
            <w:rPr>
              <w:rFonts w:cs="Arial"/>
              <w:b/>
              <w:sz w:val="20"/>
              <w:szCs w:val="20"/>
              <w:bdr w:val="nil"/>
              <w:lang w:eastAsia="en-US"/>
            </w:rPr>
            <w:t>RIBUTOS</w:t>
          </w:r>
        </w:p>
        <w:p w:rsidR="005A6ABF" w:rsidRPr="00D33954" w:rsidRDefault="005B3C89" w:rsidP="00C824BA">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Despesas Tributárias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dNãoAtivado"/>
          </w:tblPr>
          <w:tblGrid>
            <w:gridCol w:w="6405"/>
            <w:gridCol w:w="1650"/>
            <w:gridCol w:w="1650"/>
          </w:tblGrid>
          <w:tr w:rsidR="005530DD" w:rsidTr="00C824BA">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Trimestre/2020</w:t>
                </w:r>
              </w:p>
            </w:tc>
          </w:tr>
          <w:tr w:rsidR="005530DD" w:rsidTr="00C824BA">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Cofins</w:t>
                </w:r>
                <w:r w:rsidR="00234121">
                  <w:rPr>
                    <w:rFonts w:eastAsia="Arial" w:cs="Arial"/>
                    <w:color w:val="000000"/>
                    <w:sz w:val="16"/>
                    <w:szCs w:val="22"/>
                    <w:bdr w:val="nil"/>
                    <w:lang w:eastAsia="en-US"/>
                  </w:rPr>
                  <w:t xml:space="preserve"> </w:t>
                </w:r>
                <w:r w:rsidR="00234121">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r w:rsidR="00C824BA">
                  <w:rPr>
                    <w:rFonts w:eastAsia="Arial" w:cs="Arial"/>
                    <w:color w:val="000000"/>
                    <w:sz w:val="16"/>
                    <w:szCs w:val="22"/>
                    <w:bdr w:val="nil"/>
                    <w:lang w:eastAsia="en-US"/>
                  </w:rPr>
                  <w:t>4</w:t>
                </w:r>
                <w:r>
                  <w:rPr>
                    <w:rFonts w:eastAsia="Arial" w:cs="Arial"/>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r>
          <w:tr w:rsidR="005530DD" w:rsidTr="00C824BA">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PIS/Pasep</w:t>
                </w:r>
                <w:r w:rsidR="00234121">
                  <w:rPr>
                    <w:rFonts w:eastAsia="Arial" w:cs="Arial"/>
                    <w:color w:val="000000"/>
                    <w:sz w:val="16"/>
                    <w:szCs w:val="22"/>
                    <w:bdr w:val="nil"/>
                    <w:lang w:eastAsia="en-US"/>
                  </w:rPr>
                  <w:t xml:space="preserve"> </w:t>
                </w:r>
                <w:r w:rsidR="00234121">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r>
          <w:tr w:rsidR="005530DD" w:rsidTr="00C824BA">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 (Nota 13)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5530DD" w:rsidTr="00C824BA">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r w:rsidR="00C824BA">
                  <w:rPr>
                    <w:rFonts w:eastAsia="Arial" w:cs="Arial"/>
                    <w:b/>
                    <w:color w:val="000000"/>
                    <w:sz w:val="16"/>
                    <w:szCs w:val="22"/>
                    <w:bdr w:val="nil"/>
                    <w:lang w:eastAsia="en-US"/>
                  </w:rPr>
                  <w:t>5</w:t>
                </w: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bl>
        <w:p w:rsidR="00234121" w:rsidRDefault="00567E3E" w:rsidP="00234121">
          <w:pPr>
            <w:pStyle w:val="07-Legenda"/>
            <w:numPr>
              <w:ilvl w:val="0"/>
              <w:numId w:val="16"/>
            </w:numPr>
            <w:spacing w:before="0"/>
            <w:rPr>
              <w:rFonts w:cs="Times New Roman"/>
              <w:bdr w:val="none" w:sz="0" w:space="0" w:color="auto" w:frame="1"/>
            </w:rPr>
          </w:pPr>
          <w:r>
            <w:rPr>
              <w:rFonts w:cs="Times New Roman"/>
              <w:szCs w:val="20"/>
              <w:bdr w:val="nil"/>
            </w:rPr>
            <w:t>Compõem o valor de</w:t>
          </w:r>
          <w:r w:rsidR="00234121">
            <w:rPr>
              <w:rFonts w:cs="Times New Roman"/>
              <w:szCs w:val="20"/>
              <w:bdr w:val="nil"/>
            </w:rPr>
            <w:t xml:space="preserve"> outras despesas operacionais, </w:t>
          </w:r>
          <w:r>
            <w:rPr>
              <w:rFonts w:cs="Times New Roman"/>
              <w:szCs w:val="20"/>
              <w:bdr w:val="nil"/>
            </w:rPr>
            <w:t xml:space="preserve">divulgados </w:t>
          </w:r>
          <w:r w:rsidR="00234121">
            <w:rPr>
              <w:rFonts w:cs="Times New Roman"/>
              <w:szCs w:val="20"/>
              <w:bdr w:val="nil"/>
            </w:rPr>
            <w:t>na linha de despesas com impostos e contribuições (Nota 14.e)</w:t>
          </w:r>
          <w:r w:rsidR="00234121">
            <w:rPr>
              <w:rFonts w:cs="Times New Roman" w:hint="cs"/>
              <w:szCs w:val="20"/>
              <w:bdr w:val="none" w:sz="0" w:space="0" w:color="auto" w:frame="1"/>
            </w:rPr>
            <w:t>.</w:t>
          </w:r>
        </w:p>
        <w:p w:rsidR="006D223D" w:rsidRPr="00D33954" w:rsidRDefault="005B3C89" w:rsidP="00C824BA">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Ativo Fiscal Diferido (Crédito Tributário)</w:t>
          </w:r>
        </w:p>
        <w:tbl>
          <w:tblPr>
            <w:tblW w:w="9705" w:type="dxa"/>
            <w:tblLayout w:type="fixed"/>
            <w:tblLook w:val="0600" w:firstRow="0" w:lastRow="0" w:firstColumn="0" w:lastColumn="0" w:noHBand="1" w:noVBand="1"/>
            <w:tblCaption w:val="NotaExplicativa19.dNãoAtivado"/>
          </w:tblPr>
          <w:tblGrid>
            <w:gridCol w:w="6405"/>
            <w:gridCol w:w="1650"/>
            <w:gridCol w:w="1650"/>
          </w:tblGrid>
          <w:tr w:rsidR="005530DD" w:rsidTr="00C824BA">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895E6A">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r w:rsidR="005B3C89">
                  <w:rPr>
                    <w:rFonts w:eastAsia="Arial" w:cs="Arial"/>
                    <w:color w:val="000000"/>
                    <w:sz w:val="16"/>
                    <w:szCs w:val="22"/>
                    <w:bdr w:val="nil"/>
                    <w:lang w:eastAsia="en-US"/>
                  </w:rPr>
                  <w:t>.</w:t>
                </w:r>
                <w:r w:rsidR="00016BC8">
                  <w:rPr>
                    <w:rFonts w:eastAsia="Arial" w:cs="Arial"/>
                    <w:color w:val="000000"/>
                    <w:sz w:val="16"/>
                    <w:szCs w:val="22"/>
                    <w:bdr w:val="nil"/>
                    <w:lang w:eastAsia="en-US"/>
                  </w:rPr>
                  <w:t>619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5.694</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20.673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19.701</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w:t>
                </w:r>
                <w:r w:rsidR="00016BC8">
                  <w:rPr>
                    <w:rFonts w:eastAsia="Arial" w:cs="Arial"/>
                    <w:b/>
                    <w:color w:val="000000"/>
                    <w:sz w:val="16"/>
                    <w:szCs w:val="22"/>
                    <w:bdr w:val="nil"/>
                    <w:lang w:eastAsia="en-US"/>
                  </w:rPr>
                  <w:t>6</w:t>
                </w:r>
                <w:r>
                  <w:rPr>
                    <w:rFonts w:eastAsia="Arial" w:cs="Arial"/>
                    <w:b/>
                    <w:color w:val="000000"/>
                    <w:sz w:val="16"/>
                    <w:szCs w:val="22"/>
                    <w:bdr w:val="nil"/>
                    <w:lang w:eastAsia="en-US"/>
                  </w:rPr>
                  <w:t>.</w:t>
                </w:r>
                <w:r w:rsidR="00016BC8">
                  <w:rPr>
                    <w:rFonts w:eastAsia="Arial" w:cs="Arial"/>
                    <w:b/>
                    <w:color w:val="000000"/>
                    <w:sz w:val="16"/>
                    <w:szCs w:val="22"/>
                    <w:bdr w:val="nil"/>
                    <w:lang w:eastAsia="en-US"/>
                  </w:rPr>
                  <w:t>292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25.395</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r w:rsidR="00016BC8">
                  <w:rPr>
                    <w:rFonts w:eastAsia="Arial" w:cs="Arial"/>
                    <w:color w:val="000000"/>
                    <w:sz w:val="16"/>
                    <w:szCs w:val="22"/>
                    <w:bdr w:val="nil"/>
                    <w:lang w:eastAsia="en-US"/>
                  </w:rPr>
                  <w:t>9</w:t>
                </w:r>
                <w:r>
                  <w:rPr>
                    <w:rFonts w:eastAsia="Arial" w:cs="Arial"/>
                    <w:color w:val="000000"/>
                    <w:sz w:val="16"/>
                    <w:szCs w:val="22"/>
                    <w:bdr w:val="nil"/>
                    <w:lang w:eastAsia="en-US"/>
                  </w:rPr>
                  <w:t>.</w:t>
                </w:r>
                <w:r w:rsidR="00016BC8">
                  <w:rPr>
                    <w:rFonts w:eastAsia="Arial" w:cs="Arial"/>
                    <w:color w:val="000000"/>
                    <w:sz w:val="16"/>
                    <w:szCs w:val="22"/>
                    <w:bdr w:val="nil"/>
                    <w:lang w:eastAsia="en-US"/>
                  </w:rPr>
                  <w:t>333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18.673</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r w:rsidR="00016BC8">
                  <w:rPr>
                    <w:rFonts w:eastAsia="Arial" w:cs="Arial"/>
                    <w:color w:val="000000"/>
                    <w:sz w:val="16"/>
                    <w:szCs w:val="22"/>
                    <w:bdr w:val="nil"/>
                    <w:lang w:eastAsia="en-US"/>
                  </w:rPr>
                  <w:t>959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6.722</w:t>
                </w:r>
              </w:p>
            </w:tc>
          </w:tr>
        </w:tbl>
      </w:sdtContent>
    </w:sdt>
    <w:p w:rsidR="005530DD" w:rsidRPr="00C824BA" w:rsidRDefault="005530DD" w:rsidP="00C824BA">
      <w:pPr>
        <w:pBdr>
          <w:top w:val="nil"/>
          <w:left w:val="nil"/>
          <w:bottom w:val="nil"/>
          <w:right w:val="nil"/>
          <w:between w:val="nil"/>
          <w:bar w:val="nil"/>
        </w:pBdr>
        <w:jc w:val="left"/>
        <w:rPr>
          <w:bdr w:val="nil"/>
        </w:rPr>
      </w:pPr>
    </w:p>
    <w:sdt>
      <w:sdtPr>
        <w:rPr>
          <w:rFonts w:ascii="Arial (W1)" w:hAnsi="Arial (W1)" w:cs="Arial (W1)"/>
          <w:kern w:val="20"/>
          <w:sz w:val="14"/>
          <w:szCs w:val="14"/>
        </w:rPr>
        <w:tag w:val="type=ReportObject;reportobjectid=207311;"/>
        <w:id w:val="1362149929"/>
        <w:placeholder>
          <w:docPart w:val="DefaultPlaceholder_22675703"/>
        </w:placeholder>
        <w15:appearance w15:val="hidden"/>
      </w:sdtPr>
      <w:sdtEndPr>
        <w:rPr>
          <w:rFonts w:ascii="Times New Roman" w:hAnsi="Times New Roman" w:cs="Times New Roman"/>
          <w:kern w:val="0"/>
          <w:sz w:val="18"/>
          <w:szCs w:val="18"/>
          <w:bdr w:val="nil"/>
        </w:rPr>
      </w:sdtEndPr>
      <w:sdtContent>
        <w:p w:rsidR="004758C2" w:rsidRPr="00CE720D" w:rsidRDefault="005B3C89" w:rsidP="00CE720D">
          <w:pPr>
            <w:pBdr>
              <w:top w:val="nil"/>
              <w:left w:val="nil"/>
              <w:bottom w:val="nil"/>
              <w:right w:val="nil"/>
              <w:between w:val="nil"/>
              <w:bar w:val="nil"/>
            </w:pBdr>
            <w:ind w:left="454" w:hanging="454"/>
            <w:jc w:val="left"/>
            <w:rPr>
              <w:rFonts w:cs="Arial"/>
              <w:b/>
              <w:sz w:val="20"/>
              <w:szCs w:val="20"/>
              <w:bdr w:val="nil"/>
            </w:rPr>
          </w:pPr>
          <w:r w:rsidRPr="00CE720D">
            <w:rPr>
              <w:rFonts w:cs="Arial"/>
              <w:b/>
              <w:sz w:val="20"/>
              <w:szCs w:val="20"/>
              <w:bdr w:val="nil"/>
              <w:lang w:eastAsia="en-US"/>
            </w:rPr>
            <w:t>18 - PARTES RELACIONADAS</w:t>
          </w:r>
        </w:p>
        <w:p w:rsidR="00907694" w:rsidRDefault="005B3C89">
          <w:pPr>
            <w:pStyle w:val="01-Textonormal"/>
            <w:pBdr>
              <w:top w:val="nil"/>
              <w:left w:val="nil"/>
              <w:bottom w:val="nil"/>
              <w:right w:val="nil"/>
              <w:between w:val="nil"/>
              <w:bar w:val="nil"/>
            </w:pBdr>
            <w:rPr>
              <w:bdr w:val="nil"/>
            </w:rPr>
          </w:pPr>
          <w:r>
            <w:rPr>
              <w:bdr w:val="nil"/>
            </w:rPr>
            <w:t>Desde 10.06.2019, a BB Turismo não possui Diretoria e Conselho Consultivo. A liquidação da Empresa vem sendo conduzida pelo seu liquidante, nomeado naquela data.</w:t>
          </w:r>
        </w:p>
        <w:p w:rsidR="002A56D7" w:rsidRDefault="005B3C89">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w:t>
          </w:r>
          <w:r w:rsidR="005317C9">
            <w:rPr>
              <w:bdr w:val="nil"/>
            </w:rPr>
            <w:t xml:space="preserve"> liquidante</w:t>
          </w:r>
          <w:r>
            <w:rPr>
              <w:bdr w:val="nil"/>
            </w:rPr>
            <w:t>.</w:t>
          </w:r>
        </w:p>
        <w:p w:rsidR="004758C2" w:rsidRDefault="005B3C89">
          <w:pPr>
            <w:pStyle w:val="01-Textonormal"/>
            <w:pBdr>
              <w:top w:val="nil"/>
              <w:left w:val="nil"/>
              <w:bottom w:val="nil"/>
              <w:right w:val="nil"/>
              <w:between w:val="nil"/>
              <w:bar w:val="nil"/>
            </w:pBdr>
            <w:rPr>
              <w:bdr w:val="nil"/>
            </w:rPr>
          </w:pPr>
          <w:r>
            <w:rPr>
              <w:bdr w:val="nil"/>
            </w:rPr>
            <w:t>A BB Turismo realiza, principalmente com o Banco do Brasil, transações tais como depósitos em co</w:t>
          </w:r>
          <w:r w:rsidR="0021529C">
            <w:rPr>
              <w:bdr w:val="nil"/>
            </w:rPr>
            <w:t xml:space="preserve">nta corrente (não remunerados) e </w:t>
          </w:r>
          <w:r>
            <w:rPr>
              <w:bdr w:val="nil"/>
            </w:rPr>
            <w:t>aplicações em fundos de investimentos</w:t>
          </w:r>
          <w:r w:rsidR="0026525E">
            <w:rPr>
              <w:bdr w:val="nil"/>
            </w:rPr>
            <w:t>, praticadas à taxa de mercado</w:t>
          </w:r>
          <w:r>
            <w:rPr>
              <w:bdr w:val="nil"/>
            </w:rPr>
            <w:t>. Há, ainda, convênio para rateio/ressarcimento de despesas e custos diretos e indiretos.</w:t>
          </w:r>
        </w:p>
        <w:p w:rsidR="004758C2" w:rsidRDefault="005B3C89">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rsidR="004758C2" w:rsidRPr="00CE720D" w:rsidRDefault="005B3C89" w:rsidP="00DF7976">
          <w:pPr>
            <w:keepNext/>
            <w:pBdr>
              <w:top w:val="nil"/>
              <w:left w:val="nil"/>
              <w:bottom w:val="nil"/>
              <w:right w:val="nil"/>
              <w:between w:val="nil"/>
              <w:bar w:val="nil"/>
            </w:pBdr>
            <w:ind w:left="454" w:hanging="454"/>
            <w:jc w:val="left"/>
            <w:rPr>
              <w:rFonts w:cs="Arial"/>
              <w:b/>
              <w:bdr w:val="nil"/>
            </w:rPr>
          </w:pPr>
          <w:r w:rsidRPr="00CE720D">
            <w:rPr>
              <w:rFonts w:cs="Arial"/>
              <w:b/>
              <w:bdr w:val="nil"/>
              <w:lang w:eastAsia="en-US"/>
            </w:rPr>
            <w:t>Sumário das Transações com Partes Relacionadas</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3150"/>
            <w:gridCol w:w="1500"/>
            <w:gridCol w:w="1500"/>
            <w:gridCol w:w="75"/>
            <w:gridCol w:w="1650"/>
            <w:gridCol w:w="1650"/>
          </w:tblGrid>
          <w:tr w:rsidR="005530DD" w:rsidTr="00C824BA">
            <w:trPr>
              <w:cantSplit/>
              <w:trHeight w:hRule="exact" w:val="255"/>
            </w:trPr>
            <w:tc>
              <w:tcPr>
                <w:tcW w:w="3150" w:type="dxa"/>
                <w:tcBorders>
                  <w:top w:val="single" w:sz="4" w:space="0" w:color="000000"/>
                  <w:left w:val="nil"/>
                  <w:bottom w:val="nil"/>
                  <w:right w:val="nil"/>
                  <w:tl2br w:val="nil"/>
                  <w:tr2bl w:val="nil"/>
                </w:tcBorders>
                <w:shd w:val="clear" w:color="auto" w:fill="auto"/>
                <w:tcMar>
                  <w:left w:w="18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31.03.2021</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33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31.12.2020</w:t>
                </w:r>
              </w:p>
            </w:tc>
          </w:tr>
          <w:tr w:rsidR="005530DD" w:rsidTr="00C824BA">
            <w:trPr>
              <w:cantSplit/>
              <w:trHeight w:hRule="exact" w:val="397"/>
            </w:trPr>
            <w:tc>
              <w:tcPr>
                <w:tcW w:w="315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(2)</w:t>
                </w:r>
              </w:p>
            </w:tc>
          </w:tr>
          <w:tr w:rsidR="005530DD" w:rsidTr="00C824BA">
            <w:trPr>
              <w:cantSplit/>
              <w:trHeight w:hRule="exact" w:val="255"/>
            </w:trPr>
            <w:tc>
              <w:tcPr>
                <w:tcW w:w="31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15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12.245</w:t>
                </w:r>
              </w:p>
            </w:tc>
            <w:tc>
              <w:tcPr>
                <w:tcW w:w="150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14.545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w:t>
                </w:r>
              </w:p>
            </w:tc>
          </w:tr>
          <w:tr w:rsidR="005530DD" w:rsidTr="00C824BA">
            <w:trPr>
              <w:cantSplit/>
              <w:trHeight w:hRule="exact" w:val="25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 (Nota 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11.281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13.585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C824BA">
            <w:trPr>
              <w:cantSplit/>
              <w:trHeight w:hRule="exact" w:val="25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Contas a receber </w:t>
                </w:r>
                <w:r>
                  <w:rPr>
                    <w:rFonts w:eastAsia="Arial" w:cs="Arial"/>
                    <w:color w:val="000000"/>
                    <w:sz w:val="16"/>
                    <w:szCs w:val="22"/>
                    <w:bdr w:val="nil"/>
                    <w:vertAlign w:val="superscript"/>
                    <w:lang w:eastAsia="en-US"/>
                  </w:rPr>
                  <w:t>(3)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633</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w:t>
                </w:r>
              </w:p>
            </w:tc>
          </w:tr>
          <w:tr w:rsidR="005530DD" w:rsidTr="00C824BA">
            <w:trPr>
              <w:cantSplit/>
              <w:trHeight w:hRule="exact" w:val="25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Outros créditos </w:t>
                </w:r>
                <w:r>
                  <w:rPr>
                    <w:rFonts w:eastAsia="Arial" w:cs="Arial"/>
                    <w:color w:val="000000"/>
                    <w:sz w:val="16"/>
                    <w:szCs w:val="22"/>
                    <w:bdr w:val="nil"/>
                    <w:vertAlign w:val="superscript"/>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C824BA">
            <w:trPr>
              <w:cantSplit/>
              <w:trHeight w:hRule="exact" w:val="255"/>
            </w:trPr>
            <w:tc>
              <w:tcPr>
                <w:tcW w:w="31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00" w:type="dxa"/>
                <w:tcBorders>
                  <w:top w:val="nil"/>
                  <w:left w:val="nil"/>
                  <w:bottom w:val="nil"/>
                  <w:right w:val="nil"/>
                  <w:tl2br w:val="nil"/>
                  <w:tr2bl w:val="nil"/>
                </w:tcBorders>
                <w:shd w:val="clear" w:color="FFFFFF" w:fill="FFFFFF"/>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5530DD" w:rsidTr="00C824BA">
            <w:trPr>
              <w:cantSplit/>
              <w:trHeight w:hRule="exact" w:val="25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91</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36</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42</w:t>
                </w:r>
              </w:p>
            </w:tc>
          </w:tr>
          <w:tr w:rsidR="005530DD" w:rsidTr="00C824BA">
            <w:trPr>
              <w:cantSplit/>
              <w:trHeight w:hRule="exact" w:val="255"/>
            </w:trPr>
            <w:tc>
              <w:tcPr>
                <w:tcW w:w="31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15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91</w:t>
                </w:r>
              </w:p>
            </w:tc>
            <w:tc>
              <w:tcPr>
                <w:tcW w:w="15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w:t>
                </w:r>
              </w:p>
            </w:tc>
          </w:tr>
        </w:tbl>
        <w:p w:rsidR="0050731C" w:rsidRDefault="005B3C89" w:rsidP="00C824BA">
          <w:pPr>
            <w:pStyle w:val="07-Legenda"/>
            <w:keepNext/>
            <w:numPr>
              <w:ilvl w:val="0"/>
              <w:numId w:val="11"/>
            </w:numPr>
            <w:pBdr>
              <w:top w:val="nil"/>
              <w:left w:val="nil"/>
              <w:bottom w:val="nil"/>
              <w:right w:val="nil"/>
              <w:between w:val="nil"/>
              <w:bar w:val="nil"/>
            </w:pBdr>
            <w:spacing w:before="0"/>
            <w:ind w:left="284" w:hanging="284"/>
            <w:rPr>
              <w:rFonts w:ascii="Arial" w:hAnsi="Arial" w:cs="Arial"/>
              <w:bdr w:val="nil"/>
            </w:rPr>
          </w:pPr>
          <w:r>
            <w:rPr>
              <w:rFonts w:ascii="Arial" w:hAnsi="Arial" w:cs="Arial"/>
              <w:bdr w:val="nil"/>
            </w:rPr>
            <w:t>Referem-se, principalmente, às empresas Previ</w:t>
          </w:r>
          <w:r w:rsidR="00BE4EA3">
            <w:rPr>
              <w:rFonts w:ascii="Arial" w:hAnsi="Arial" w:cs="Arial"/>
              <w:bdr w:val="nil"/>
            </w:rPr>
            <w:t xml:space="preserve">, </w:t>
          </w:r>
          <w:r>
            <w:rPr>
              <w:rFonts w:ascii="Arial" w:hAnsi="Arial" w:cs="Arial"/>
              <w:bdr w:val="nil"/>
            </w:rPr>
            <w:t>Cielo</w:t>
          </w:r>
          <w:r w:rsidR="00BE4EA3">
            <w:rPr>
              <w:rFonts w:ascii="Arial" w:hAnsi="Arial" w:cs="Arial"/>
              <w:bdr w:val="nil"/>
            </w:rPr>
            <w:t xml:space="preserve"> e BB Seguros</w:t>
          </w:r>
          <w:r>
            <w:rPr>
              <w:rFonts w:ascii="Arial" w:hAnsi="Arial" w:cs="Arial"/>
              <w:bdr w:val="nil"/>
            </w:rPr>
            <w:t>.</w:t>
          </w:r>
        </w:p>
        <w:p w:rsidR="00DA55A8" w:rsidRDefault="005B3C89" w:rsidP="009E4BF7">
          <w:pPr>
            <w:pStyle w:val="07-Legenda"/>
            <w:keepNext/>
            <w:numPr>
              <w:ilvl w:val="0"/>
              <w:numId w:val="11"/>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Referem-se, principalmente, às empresas Previ e Fenabb.</w:t>
          </w:r>
        </w:p>
        <w:p w:rsidR="003A44EB" w:rsidRDefault="005B3C89" w:rsidP="007F7244">
          <w:pPr>
            <w:pStyle w:val="07-Legenda"/>
            <w:keepNext/>
            <w:numPr>
              <w:ilvl w:val="0"/>
              <w:numId w:val="11"/>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 xml:space="preserve">Em 31.03.2021, possui provisão de R$ 635 mil (R$ 634 mil em </w:t>
          </w:r>
          <w:r w:rsidR="007A159D">
            <w:rPr>
              <w:rFonts w:ascii="Arial" w:hAnsi="Arial" w:cs="Arial"/>
              <w:bdr w:val="nil"/>
            </w:rPr>
            <w:t>31.12.2020</w:t>
          </w:r>
          <w:r>
            <w:rPr>
              <w:rFonts w:ascii="Arial" w:hAnsi="Arial" w:cs="Arial"/>
              <w:bdr w:val="nil"/>
            </w:rPr>
            <w:t>)</w:t>
          </w:r>
          <w:r w:rsidR="007A159D">
            <w:rPr>
              <w:rFonts w:ascii="Arial" w:hAnsi="Arial" w:cs="Arial"/>
              <w:bdr w:val="nil"/>
            </w:rPr>
            <w:t>.</w:t>
          </w:r>
        </w:p>
        <w:p w:rsidR="00BE4EA3" w:rsidRPr="007F7244" w:rsidRDefault="005B3C89" w:rsidP="007F7244">
          <w:pPr>
            <w:pStyle w:val="07-Legenda"/>
            <w:keepNext/>
            <w:numPr>
              <w:ilvl w:val="0"/>
              <w:numId w:val="11"/>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O valor de R$ 331 mil está totalmente provisionado.</w:t>
          </w:r>
        </w:p>
        <w:p w:rsidR="00D929CF" w:rsidRDefault="00D929CF" w:rsidP="00C824BA">
          <w:pPr>
            <w:pStyle w:val="07-Legenda"/>
            <w:keepLines w:val="0"/>
            <w:pBdr>
              <w:top w:val="nil"/>
              <w:left w:val="nil"/>
              <w:bottom w:val="nil"/>
              <w:right w:val="nil"/>
              <w:between w:val="nil"/>
              <w:bar w:val="nil"/>
            </w:pBdr>
            <w:spacing w:before="0"/>
            <w:ind w:left="0" w:firstLine="0"/>
            <w:rPr>
              <w:rFonts w:ascii="Arial" w:hAnsi="Arial" w:cs="Arial"/>
              <w:bdr w:val="ni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b"/>
          </w:tblPr>
          <w:tblGrid>
            <w:gridCol w:w="6405"/>
            <w:gridCol w:w="1650"/>
            <w:gridCol w:w="1650"/>
          </w:tblGrid>
          <w:tr w:rsidR="005530DD" w:rsidTr="00C824BA">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Trimestre/2020</w:t>
                </w:r>
              </w:p>
            </w:tc>
          </w:tr>
          <w:tr w:rsidR="005530DD" w:rsidTr="00C824BA">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239</w:t>
                </w:r>
              </w:p>
            </w:tc>
          </w:tr>
          <w:tr w:rsidR="005530DD" w:rsidTr="00C824BA">
            <w:trPr>
              <w:cantSplit/>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15.a)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221</w:t>
                </w:r>
              </w:p>
            </w:tc>
          </w:tr>
          <w:tr w:rsidR="005530DD" w:rsidTr="00C824BA">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(1)</w:t>
                </w:r>
                <w:r>
                  <w:rPr>
                    <w:rFonts w:eastAsia="Arial" w:cs="Arial"/>
                    <w:color w:val="000000"/>
                    <w:sz w:val="16"/>
                    <w:szCs w:val="22"/>
                    <w:bdr w:val="nil"/>
                    <w:lang w:eastAsia="en-US"/>
                  </w:rPr>
                  <w:t xml:space="preserve"> (Nota 15.a)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r>
          <w:tr w:rsidR="005530DD" w:rsidTr="00C824BA">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5530DD" w:rsidTr="00C824BA">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(262)</w:t>
                </w:r>
              </w:p>
            </w:tc>
          </w:tr>
          <w:tr w:rsidR="005530DD" w:rsidTr="00C824BA">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w:t>
                </w:r>
              </w:p>
            </w:tc>
          </w:tr>
          <w:tr w:rsidR="005530DD" w:rsidTr="00C824BA">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de pessoal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(106)</w:t>
                </w:r>
              </w:p>
            </w:tc>
          </w:tr>
          <w:tr w:rsidR="005530DD" w:rsidTr="00C824BA">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(2) </w:t>
                </w:r>
                <w:r>
                  <w:rPr>
                    <w:rFonts w:eastAsia="Arial" w:cs="Arial"/>
                    <w:color w:val="000000"/>
                    <w:sz w:val="16"/>
                    <w:szCs w:val="22"/>
                    <w:bdr w:val="nil"/>
                    <w:lang w:eastAsia="en-US"/>
                  </w:rPr>
                  <w:t>(Nota 14.e)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r>
          <w:tr w:rsidR="005530DD" w:rsidTr="00C824BA">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 (Nota 15.b)</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r>
        </w:tbl>
        <w:p w:rsidR="00226C31" w:rsidRPr="009F07BB" w:rsidRDefault="005B3C89" w:rsidP="00C824BA">
          <w:pPr>
            <w:pStyle w:val="07-Legenda"/>
            <w:keepNext/>
            <w:numPr>
              <w:ilvl w:val="0"/>
              <w:numId w:val="12"/>
            </w:numPr>
            <w:pBdr>
              <w:top w:val="nil"/>
              <w:left w:val="nil"/>
              <w:bottom w:val="nil"/>
              <w:right w:val="nil"/>
              <w:between w:val="nil"/>
              <w:bar w:val="nil"/>
            </w:pBdr>
            <w:spacing w:before="0"/>
            <w:ind w:left="284" w:hanging="284"/>
            <w:rPr>
              <w:rFonts w:ascii="Arial" w:hAnsi="Arial" w:cs="Arial"/>
              <w:bdr w:val="nil"/>
            </w:rPr>
          </w:pPr>
          <w:r w:rsidRPr="009F07BB">
            <w:rPr>
              <w:rFonts w:ascii="Arial" w:hAnsi="Arial" w:cs="Arial"/>
              <w:bdr w:val="nil"/>
            </w:rPr>
            <w:t>Referem-se à variação cambial de valores mantidos em contas nas agências BB no exterior.</w:t>
          </w:r>
        </w:p>
        <w:p w:rsidR="00C824BA" w:rsidRDefault="005B3C89" w:rsidP="00C824BA">
          <w:pPr>
            <w:pStyle w:val="07-Legenda"/>
            <w:numPr>
              <w:ilvl w:val="0"/>
              <w:numId w:val="12"/>
            </w:numPr>
            <w:pBdr>
              <w:top w:val="nil"/>
              <w:left w:val="nil"/>
              <w:bottom w:val="nil"/>
              <w:right w:val="nil"/>
              <w:between w:val="nil"/>
              <w:bar w:val="nil"/>
            </w:pBdr>
            <w:spacing w:before="0"/>
            <w:ind w:left="357" w:hanging="357"/>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p w:rsidR="005530DD" w:rsidRPr="00C824BA" w:rsidRDefault="005254D1" w:rsidP="00C824BA">
          <w:pPr>
            <w:pStyle w:val="07-Legenda"/>
            <w:pBdr>
              <w:top w:val="nil"/>
              <w:left w:val="nil"/>
              <w:bottom w:val="nil"/>
              <w:right w:val="nil"/>
              <w:between w:val="nil"/>
              <w:bar w:val="nil"/>
            </w:pBdr>
            <w:spacing w:before="120" w:after="120"/>
            <w:ind w:left="0" w:firstLine="0"/>
            <w:rPr>
              <w:rFonts w:ascii="Arial" w:hAnsi="Arial" w:cs="Arial"/>
              <w:sz w:val="18"/>
              <w:szCs w:val="18"/>
              <w:bdr w:val="nil"/>
            </w:rPr>
          </w:pPr>
        </w:p>
      </w:sdtContent>
    </w:sdt>
    <w:sdt>
      <w:sdtPr>
        <w:rPr>
          <w:rFonts w:ascii="Arial (W1)" w:hAnsi="Arial (W1)" w:cs="Arial"/>
          <w:kern w:val="20"/>
          <w:sz w:val="14"/>
          <w:szCs w:val="14"/>
        </w:rPr>
        <w:tag w:val="type=ReportObject;reportobjectid=207313;"/>
        <w:id w:val="233398310"/>
        <w:placeholder>
          <w:docPart w:val="DefaultPlaceholder_22675703"/>
        </w:placeholder>
        <w15:appearance w15:val="hidden"/>
      </w:sdtPr>
      <w:sdtEndPr>
        <w:rPr>
          <w:rFonts w:ascii="Times New Roman" w:hAnsi="Times New Roman" w:cs="Times New Roman"/>
          <w:kern w:val="0"/>
          <w:sz w:val="20"/>
          <w:szCs w:val="20"/>
          <w:bdr w:val="nil"/>
        </w:rPr>
      </w:sdtEndPr>
      <w:sdtContent>
        <w:p w:rsidR="005D604F" w:rsidRPr="00F97794" w:rsidRDefault="005B3C89" w:rsidP="00C824BA">
          <w:pPr>
            <w:pBdr>
              <w:top w:val="nil"/>
              <w:left w:val="nil"/>
              <w:bottom w:val="nil"/>
              <w:right w:val="nil"/>
              <w:between w:val="nil"/>
              <w:bar w:val="nil"/>
            </w:pBdr>
            <w:ind w:left="454" w:hanging="454"/>
            <w:jc w:val="left"/>
            <w:rPr>
              <w:rFonts w:cs="Arial"/>
              <w:b/>
              <w:sz w:val="20"/>
              <w:szCs w:val="20"/>
              <w:bdr w:val="nil"/>
            </w:rPr>
          </w:pPr>
          <w:r w:rsidRPr="00F97794">
            <w:rPr>
              <w:rFonts w:eastAsia="Calibri" w:cs="Arial"/>
              <w:b/>
              <w:sz w:val="20"/>
              <w:szCs w:val="20"/>
              <w:bdr w:val="nil"/>
              <w:lang w:eastAsia="en-US"/>
            </w:rPr>
            <w:t>19 - REMUNERAÇÃO DE EMPREGADOS E DIRIGENTES</w:t>
          </w:r>
        </w:p>
        <w:p w:rsidR="005D604F" w:rsidRPr="005D604F" w:rsidRDefault="005B3C89" w:rsidP="00C824BA">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rsidR="005D604F" w:rsidRPr="00F97794" w:rsidRDefault="005B3C89" w:rsidP="00C824BA">
          <w:pPr>
            <w:pBdr>
              <w:top w:val="nil"/>
              <w:left w:val="nil"/>
              <w:bottom w:val="nil"/>
              <w:right w:val="nil"/>
              <w:between w:val="nil"/>
              <w:bar w:val="nil"/>
            </w:pBdr>
            <w:ind w:left="454" w:hanging="454"/>
            <w:jc w:val="left"/>
            <w:rPr>
              <w:rFonts w:cs="Arial"/>
              <w:b/>
              <w:bdr w:val="nil"/>
            </w:rPr>
          </w:pPr>
          <w:r w:rsidRPr="00F97794">
            <w:rPr>
              <w:rFonts w:eastAsia="Calibri" w:cs="Arial"/>
              <w:b/>
              <w:bdr w:val="nil"/>
              <w:lang w:eastAsia="en-US"/>
            </w:rPr>
            <w:t>Remuneração mensal paga aos funcionários e à administração da BB Turismo (Em Reais):</w:t>
          </w:r>
        </w:p>
        <w:tbl>
          <w:tblPr>
            <w:tblW w:w="9750" w:type="dxa"/>
            <w:tblLayout w:type="fixed"/>
            <w:tblLook w:val="0600" w:firstRow="0" w:lastRow="0" w:firstColumn="0" w:lastColumn="0" w:noHBand="1" w:noVBand="1"/>
            <w:tblCaption w:val="NotaExplicativa21"/>
          </w:tblPr>
          <w:tblGrid>
            <w:gridCol w:w="6450"/>
            <w:gridCol w:w="1650"/>
            <w:gridCol w:w="1650"/>
          </w:tblGrid>
          <w:tr w:rsidR="005530DD" w:rsidTr="00C824BA">
            <w:trPr>
              <w:cantSplit/>
              <w:trHeight w:hRule="exact" w:val="255"/>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31.12.2020</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2.749,16</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2.749,16</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15.569,76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20.837,49</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6.776,66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7.540,53</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5530DD" w:rsidTr="00C82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r>
        </w:tbl>
        <w:p w:rsidR="00AA3858" w:rsidRDefault="005B3C89" w:rsidP="00396DE7">
          <w:pPr>
            <w:pStyle w:val="07-Legenda"/>
            <w:keepNext/>
            <w:numPr>
              <w:ilvl w:val="0"/>
              <w:numId w:val="13"/>
            </w:numPr>
            <w:pBdr>
              <w:top w:val="nil"/>
              <w:left w:val="nil"/>
              <w:bottom w:val="nil"/>
              <w:right w:val="nil"/>
              <w:between w:val="nil"/>
              <w:bar w:val="nil"/>
            </w:pBdr>
            <w:spacing w:before="0"/>
            <w:ind w:left="284" w:hanging="284"/>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sdtContent>
    </w:sdt>
    <w:p w:rsidR="006815AC" w:rsidRPr="00F92CF3" w:rsidRDefault="006815AC" w:rsidP="00F92CF3">
      <w:pPr>
        <w:pBdr>
          <w:top w:val="nil"/>
          <w:left w:val="nil"/>
          <w:bottom w:val="nil"/>
          <w:right w:val="nil"/>
          <w:between w:val="nil"/>
          <w:bar w:val="nil"/>
        </w:pBdr>
        <w:jc w:val="left"/>
        <w:rPr>
          <w:bdr w:val="nil"/>
        </w:rPr>
      </w:pPr>
    </w:p>
    <w:sdt>
      <w:sdtPr>
        <w:tag w:val="type=ReportObject;reportobjectid=207317;"/>
        <w:id w:val="1790159063"/>
        <w:placeholder>
          <w:docPart w:val="DefaultPlaceholder_22675703"/>
        </w:placeholder>
        <w15:appearance w15:val="hidden"/>
      </w:sdtPr>
      <w:sdtEndPr>
        <w:rPr>
          <w:rFonts w:ascii="Times New Roman" w:hAnsi="Times New Roman"/>
          <w:sz w:val="20"/>
          <w:szCs w:val="20"/>
          <w:bdr w:val="nil"/>
        </w:rPr>
      </w:sdtEndPr>
      <w:sdtContent>
        <w:p w:rsidR="003B2B13" w:rsidRPr="00C35B65" w:rsidRDefault="005B3C89" w:rsidP="00F92CF3">
          <w:pPr>
            <w:pBdr>
              <w:top w:val="nil"/>
              <w:left w:val="nil"/>
              <w:bottom w:val="nil"/>
              <w:right w:val="nil"/>
              <w:between w:val="nil"/>
              <w:bar w:val="nil"/>
            </w:pBdr>
            <w:ind w:left="454" w:hanging="454"/>
            <w:jc w:val="left"/>
            <w:rPr>
              <w:rFonts w:cs="Arial"/>
              <w:b/>
              <w:sz w:val="20"/>
              <w:szCs w:val="20"/>
              <w:bdr w:val="nil"/>
            </w:rPr>
          </w:pPr>
          <w:r w:rsidRPr="00C35B65">
            <w:rPr>
              <w:rFonts w:cs="Arial"/>
              <w:b/>
              <w:sz w:val="20"/>
              <w:szCs w:val="20"/>
              <w:bdr w:val="nil"/>
              <w:lang w:eastAsia="en-US"/>
            </w:rPr>
            <w:t>20 - PLANOS DE APOSENTADORIA E PENSÕES</w:t>
          </w:r>
        </w:p>
        <w:p w:rsidR="003B2B13" w:rsidRPr="00C35B65" w:rsidRDefault="005B3C89" w:rsidP="00F92CF3">
          <w:pPr>
            <w:pBdr>
              <w:top w:val="nil"/>
              <w:left w:val="nil"/>
              <w:bottom w:val="nil"/>
              <w:right w:val="nil"/>
              <w:between w:val="nil"/>
              <w:bar w:val="nil"/>
            </w:pBdr>
            <w:ind w:left="454" w:hanging="454"/>
            <w:jc w:val="left"/>
            <w:rPr>
              <w:rFonts w:cs="Arial"/>
              <w:b/>
              <w:bdr w:val="nil"/>
            </w:rPr>
          </w:pPr>
          <w:r w:rsidRPr="00C35B65">
            <w:rPr>
              <w:rFonts w:cs="Arial"/>
              <w:b/>
              <w:bdr w:val="nil"/>
              <w:lang w:eastAsia="en-US"/>
            </w:rPr>
            <w:t>Previdência dos Funcionários da BBTUR - Viagens e Turismo LTDA. – BBTURPrev</w:t>
          </w:r>
        </w:p>
        <w:p w:rsidR="003B2B13" w:rsidRDefault="005B3C89" w:rsidP="00F92CF3">
          <w:pPr>
            <w:keepNext/>
            <w:pBdr>
              <w:top w:val="nil"/>
              <w:left w:val="nil"/>
              <w:bottom w:val="nil"/>
              <w:right w:val="nil"/>
              <w:between w:val="nil"/>
              <w:bar w:val="nil"/>
            </w:pBdr>
            <w:tabs>
              <w:tab w:val="left" w:pos="708"/>
            </w:tabs>
            <w:rPr>
              <w:rFonts w:cs="Arial"/>
              <w:bdr w:val="nil"/>
            </w:rPr>
          </w:pPr>
          <w:r>
            <w:rPr>
              <w:rFonts w:cs="Arial"/>
              <w:bdr w:val="nil"/>
            </w:rPr>
            <w:t xml:space="preserve">A BB Turismo </w:t>
          </w:r>
          <w:r w:rsidR="00A35E85">
            <w:rPr>
              <w:rFonts w:cs="Arial"/>
              <w:bdr w:val="nil"/>
            </w:rPr>
            <w:t>era</w:t>
          </w:r>
          <w:r>
            <w:rPr>
              <w:rFonts w:cs="Arial"/>
              <w:bdr w:val="nil"/>
            </w:rPr>
            <w:t xml:space="preserve"> patrocinadora do Plano de Previdência dos seus funcionários, que assegura</w:t>
          </w:r>
          <w:r w:rsidR="00A35E85">
            <w:rPr>
              <w:rFonts w:cs="Arial"/>
              <w:bdr w:val="nil"/>
            </w:rPr>
            <w:t>va</w:t>
          </w:r>
          <w:r>
            <w:rPr>
              <w:rFonts w:cs="Arial"/>
              <w:bdr w:val="nil"/>
            </w:rPr>
            <w:t xml:space="preserve"> aos participantes e dependentes benefícios complementares ou assemelhados aos da Previdê</w:t>
          </w:r>
          <w:r w:rsidR="00A35E85">
            <w:rPr>
              <w:rFonts w:cs="Arial"/>
              <w:bdr w:val="nil"/>
            </w:rPr>
            <w:t>ncia Oficial Básica. O plano era</w:t>
          </w:r>
          <w:r>
            <w:rPr>
              <w:rFonts w:cs="Arial"/>
              <w:bdr w:val="nil"/>
            </w:rPr>
            <w:t xml:space="preserve"> instituído sob a modalidade de contribuição definida, onde os colaboradores, mediante suas contribuições mensais, acrescidas das contribuições efetuadas pe</w:t>
          </w:r>
          <w:r w:rsidR="00A35E85">
            <w:rPr>
              <w:rFonts w:cs="Arial"/>
              <w:bdr w:val="nil"/>
            </w:rPr>
            <w:t>la BB Turismo, acumulavam reserva de poupança que servia</w:t>
          </w:r>
          <w:r>
            <w:rPr>
              <w:rFonts w:cs="Arial"/>
              <w:bdr w:val="nil"/>
            </w:rPr>
            <w:t xml:space="preserve"> de base para determinar a renda mensal de aposentadoria.</w:t>
          </w:r>
        </w:p>
        <w:p w:rsidR="003B2B13" w:rsidRDefault="005B3C89" w:rsidP="00F92CF3">
          <w:pPr>
            <w:pBdr>
              <w:top w:val="nil"/>
              <w:left w:val="nil"/>
              <w:bottom w:val="nil"/>
              <w:right w:val="nil"/>
              <w:between w:val="nil"/>
              <w:bar w:val="nil"/>
            </w:pBdr>
            <w:tabs>
              <w:tab w:val="left" w:pos="708"/>
            </w:tabs>
            <w:rPr>
              <w:rFonts w:cs="Arial"/>
              <w:bdr w:val="nil"/>
            </w:rPr>
          </w:pPr>
          <w:r>
            <w:rPr>
              <w:rFonts w:cs="Arial"/>
              <w:bdr w:val="nil"/>
            </w:rPr>
            <w:t>O Plano BBTURPrev era</w:t>
          </w:r>
          <w:r w:rsidR="00FF4557">
            <w:rPr>
              <w:rFonts w:cs="Arial"/>
              <w:bdr w:val="nil"/>
            </w:rPr>
            <w:t xml:space="preserve"> administrado pela BB</w:t>
          </w:r>
          <w:r>
            <w:rPr>
              <w:rFonts w:cs="Arial"/>
              <w:bdr w:val="nil"/>
            </w:rPr>
            <w:t xml:space="preserve"> Previdência e seus recursos er</w:t>
          </w:r>
          <w:r w:rsidR="00FF4557">
            <w:rPr>
              <w:rFonts w:cs="Arial"/>
              <w:bdr w:val="nil"/>
            </w:rPr>
            <w:t>am aplicados pela BB Gestão de Recursos – Distribuidora de Títulos e</w:t>
          </w:r>
          <w:r w:rsidR="005A396F">
            <w:rPr>
              <w:rFonts w:cs="Arial"/>
              <w:bdr w:val="nil"/>
            </w:rPr>
            <w:t xml:space="preserve"> Valores Mobiliários S.A.</w:t>
          </w:r>
        </w:p>
        <w:p w:rsidR="00865A8C" w:rsidRDefault="005B3C89" w:rsidP="00F92CF3">
          <w:pPr>
            <w:keepNext/>
            <w:pBdr>
              <w:top w:val="nil"/>
              <w:left w:val="nil"/>
              <w:bottom w:val="nil"/>
              <w:right w:val="nil"/>
              <w:between w:val="nil"/>
              <w:bar w:val="nil"/>
            </w:pBdr>
            <w:tabs>
              <w:tab w:val="left" w:pos="709"/>
            </w:tabs>
            <w:rPr>
              <w:rFonts w:cs="Arial"/>
              <w:bdr w:val="nil"/>
            </w:rPr>
          </w:pPr>
          <w:r>
            <w:rPr>
              <w:rFonts w:cs="Arial"/>
              <w:bdr w:val="nil"/>
            </w:rPr>
            <w:t xml:space="preserve">O participante contribuía </w:t>
          </w:r>
          <w:r w:rsidR="00FF4557">
            <w:rPr>
              <w:rFonts w:cs="Arial"/>
              <w:bdr w:val="nil"/>
            </w:rPr>
            <w:t>mensalmente com valor que correspond</w:t>
          </w:r>
          <w:r>
            <w:rPr>
              <w:rFonts w:cs="Arial"/>
              <w:bdr w:val="nil"/>
            </w:rPr>
            <w:t>ia</w:t>
          </w:r>
          <w:r w:rsidR="00FF4557">
            <w:rPr>
              <w:rFonts w:cs="Arial"/>
              <w:bdr w:val="nil"/>
            </w:rPr>
            <w:t xml:space="preserve"> a um percentual definido, de acordo com sua capacidade de pagamento, de no mínimo 1,76% do salário de parti</w:t>
          </w:r>
          <w:r>
            <w:rPr>
              <w:rFonts w:cs="Arial"/>
              <w:bdr w:val="nil"/>
            </w:rPr>
            <w:t xml:space="preserve">cipação. A BB Turismo contribuía </w:t>
          </w:r>
          <w:r w:rsidR="00FF4557">
            <w:rPr>
              <w:rFonts w:cs="Arial"/>
              <w:bdr w:val="nil"/>
            </w:rPr>
            <w:t>com valor na proporção de 1:1 da sua contribuição, até o limite de 6,00% incidente sobre a folha mensal de salários dos empregados.</w:t>
          </w:r>
        </w:p>
        <w:p w:rsidR="00F649DF" w:rsidRDefault="005B3C89" w:rsidP="00F92CF3">
          <w:pPr>
            <w:pBdr>
              <w:top w:val="nil"/>
              <w:left w:val="nil"/>
              <w:bottom w:val="nil"/>
              <w:right w:val="nil"/>
              <w:between w:val="nil"/>
              <w:bar w:val="nil"/>
            </w:pBdr>
            <w:tabs>
              <w:tab w:val="left" w:pos="709"/>
            </w:tabs>
            <w:rPr>
              <w:rFonts w:cs="Arial"/>
              <w:bdr w:val="nil"/>
            </w:rPr>
          </w:pPr>
          <w:r>
            <w:rPr>
              <w:rFonts w:cs="Arial"/>
              <w:bdr w:val="nil"/>
            </w:rPr>
            <w:t xml:space="preserve">A </w:t>
          </w:r>
          <w:r w:rsidRPr="00A35E85">
            <w:rPr>
              <w:rFonts w:cs="Arial"/>
              <w:bdr w:val="nil"/>
            </w:rPr>
            <w:t>partir de 01</w:t>
          </w:r>
          <w:r>
            <w:rPr>
              <w:rFonts w:cs="Arial"/>
              <w:bdr w:val="nil"/>
            </w:rPr>
            <w:t>.</w:t>
          </w:r>
          <w:r w:rsidRPr="00A35E85">
            <w:rPr>
              <w:rFonts w:cs="Arial"/>
              <w:bdr w:val="nil"/>
            </w:rPr>
            <w:t>03</w:t>
          </w:r>
          <w:r>
            <w:rPr>
              <w:rFonts w:cs="Arial"/>
              <w:bdr w:val="nil"/>
            </w:rPr>
            <w:t>.</w:t>
          </w:r>
          <w:r w:rsidRPr="00A35E85">
            <w:rPr>
              <w:rFonts w:cs="Arial"/>
              <w:bdr w:val="nil"/>
            </w:rPr>
            <w:t>2020</w:t>
          </w:r>
          <w:r>
            <w:rPr>
              <w:rFonts w:cs="Arial"/>
              <w:bdr w:val="nil"/>
            </w:rPr>
            <w:t xml:space="preserve"> </w:t>
          </w:r>
          <w:r w:rsidRPr="00A35E85">
            <w:rPr>
              <w:rFonts w:cs="Arial"/>
              <w:bdr w:val="nil"/>
            </w:rPr>
            <w:t>não</w:t>
          </w:r>
          <w:r>
            <w:rPr>
              <w:rFonts w:cs="Arial"/>
              <w:bdr w:val="nil"/>
            </w:rPr>
            <w:t xml:space="preserve"> existem mais participantes no plano de previdência complementar</w:t>
          </w:r>
          <w:r w:rsidRPr="00237F6F">
            <w:rPr>
              <w:rFonts w:cs="Arial"/>
              <w:bdr w:val="nil"/>
            </w:rPr>
            <w:t xml:space="preserve"> </w:t>
          </w:r>
          <w:r>
            <w:rPr>
              <w:rFonts w:cs="Arial"/>
              <w:bdr w:val="nil"/>
            </w:rPr>
            <w:t>e</w:t>
          </w:r>
          <w:r w:rsidRPr="00A35E85">
            <w:rPr>
              <w:rFonts w:cs="Arial"/>
              <w:bdr w:val="nil"/>
            </w:rPr>
            <w:t>m virtude do processo de</w:t>
          </w:r>
          <w:r>
            <w:rPr>
              <w:rFonts w:cs="Arial"/>
              <w:bdr w:val="nil"/>
            </w:rPr>
            <w:t xml:space="preserve"> retirada de patrocínio da BB Turismo junto à BB Previdência. A</w:t>
          </w:r>
          <w:r w:rsidR="008313A9" w:rsidRPr="007B5420">
            <w:rPr>
              <w:rFonts w:cs="Arial"/>
              <w:bdr w:val="nil"/>
            </w:rPr>
            <w:t xml:space="preserve"> despesa com a previdência complementar no</w:t>
          </w:r>
          <w:r>
            <w:rPr>
              <w:rFonts w:cs="Arial"/>
              <w:bdr w:val="nil"/>
            </w:rPr>
            <w:t xml:space="preserve"> </w:t>
          </w:r>
          <w:r w:rsidR="00A645BB">
            <w:rPr>
              <w:rFonts w:cs="Arial"/>
              <w:bdr w:val="nil"/>
            </w:rPr>
            <w:t>1º trimestre</w:t>
          </w:r>
          <w:r w:rsidR="003369C5">
            <w:rPr>
              <w:rFonts w:cs="Arial"/>
              <w:bdr w:val="nil"/>
            </w:rPr>
            <w:t xml:space="preserve"> de </w:t>
          </w:r>
          <w:r>
            <w:rPr>
              <w:rFonts w:cs="Arial"/>
              <w:bdr w:val="nil"/>
            </w:rPr>
            <w:t xml:space="preserve">2020 </w:t>
          </w:r>
          <w:r w:rsidR="008313A9" w:rsidRPr="007B5420">
            <w:rPr>
              <w:rFonts w:cs="Arial"/>
              <w:bdr w:val="nil"/>
            </w:rPr>
            <w:t xml:space="preserve">foi de R$ </w:t>
          </w:r>
          <w:r w:rsidR="00A645BB">
            <w:rPr>
              <w:rFonts w:cs="Arial"/>
              <w:bdr w:val="nil"/>
            </w:rPr>
            <w:t>14</w:t>
          </w:r>
          <w:r>
            <w:rPr>
              <w:rFonts w:cs="Arial"/>
              <w:bdr w:val="nil"/>
            </w:rPr>
            <w:t xml:space="preserve"> mil.</w:t>
          </w:r>
        </w:p>
      </w:sdtContent>
    </w:sdt>
    <w:sdt>
      <w:sdtPr>
        <w:tag w:val="type=ReportObject;reportobjectid=207318;"/>
        <w:id w:val="1706198002"/>
        <w:placeholder>
          <w:docPart w:val="DefaultPlaceholder_22675703"/>
        </w:placeholder>
        <w15:appearance w15:val="hidden"/>
      </w:sdtPr>
      <w:sdtEndPr>
        <w:rPr>
          <w:rFonts w:ascii="Times New Roman" w:hAnsi="Times New Roman"/>
          <w:sz w:val="20"/>
          <w:szCs w:val="20"/>
          <w:bdr w:val="nil"/>
        </w:rPr>
      </w:sdtEndPr>
      <w:sdtContent>
        <w:p w:rsidR="00024211" w:rsidRPr="009C0D9B" w:rsidRDefault="005B3C89" w:rsidP="00F92CF3">
          <w:pPr>
            <w:keepNext/>
            <w:pBdr>
              <w:top w:val="nil"/>
              <w:left w:val="nil"/>
              <w:bottom w:val="nil"/>
              <w:right w:val="nil"/>
              <w:between w:val="nil"/>
              <w:bar w:val="nil"/>
            </w:pBdr>
            <w:ind w:left="454" w:hanging="454"/>
            <w:jc w:val="left"/>
            <w:rPr>
              <w:rFonts w:cs="Arial"/>
              <w:b/>
              <w:sz w:val="20"/>
              <w:szCs w:val="20"/>
              <w:bdr w:val="nil"/>
            </w:rPr>
          </w:pPr>
          <w:r w:rsidRPr="009C0D9B">
            <w:rPr>
              <w:rFonts w:cs="Arial"/>
              <w:b/>
              <w:sz w:val="20"/>
              <w:szCs w:val="20"/>
              <w:bdr w:val="nil"/>
              <w:lang w:eastAsia="en-US"/>
            </w:rPr>
            <w:t>21 - PROVISÕES, ATIVOS E PASSIVOS CONTINGENTES E OBRIGAÇÕES LEGAIS</w:t>
          </w:r>
        </w:p>
        <w:p w:rsidR="00024211" w:rsidRPr="009C0D9B" w:rsidRDefault="005B3C89" w:rsidP="00F92CF3">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Ativos Contingentes</w:t>
          </w:r>
        </w:p>
        <w:p w:rsidR="002E15B6" w:rsidRDefault="005B3C89" w:rsidP="00F92CF3">
          <w:pPr>
            <w:keepNext/>
            <w:keepLines/>
            <w:pBdr>
              <w:top w:val="nil"/>
              <w:left w:val="nil"/>
              <w:bottom w:val="nil"/>
              <w:right w:val="nil"/>
              <w:between w:val="nil"/>
              <w:bar w:val="nil"/>
            </w:pBdr>
            <w:suppressAutoHyphens/>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rsidR="002E15B6" w:rsidRPr="009C0D9B" w:rsidRDefault="005B3C89" w:rsidP="00F92CF3">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Prováveis</w:t>
          </w:r>
        </w:p>
        <w:p w:rsidR="001A4BD1" w:rsidRPr="001A4BD1" w:rsidRDefault="005B3C89" w:rsidP="00F92CF3">
          <w:pPr>
            <w:keepNext/>
            <w:pBdr>
              <w:top w:val="nil"/>
              <w:left w:val="nil"/>
              <w:bottom w:val="nil"/>
              <w:right w:val="nil"/>
              <w:between w:val="nil"/>
              <w:bar w:val="nil"/>
            </w:pBdr>
            <w:tabs>
              <w:tab w:val="left" w:pos="10065"/>
            </w:tabs>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rsidR="001A4BD1" w:rsidRPr="001A4BD1" w:rsidRDefault="005B3C89" w:rsidP="00F92CF3">
          <w:pPr>
            <w:keepNext/>
            <w:pBdr>
              <w:top w:val="nil"/>
              <w:left w:val="nil"/>
              <w:bottom w:val="nil"/>
              <w:right w:val="nil"/>
              <w:between w:val="nil"/>
              <w:bar w:val="nil"/>
            </w:pBdr>
            <w:tabs>
              <w:tab w:val="left" w:pos="10065"/>
            </w:tabs>
            <w:ind w:right="-142"/>
            <w:rPr>
              <w:rFonts w:cs="Arial"/>
              <w:b/>
              <w:bdr w:val="nil"/>
            </w:rPr>
          </w:pPr>
          <w:r w:rsidRPr="001A4BD1">
            <w:rPr>
              <w:rFonts w:cs="Arial"/>
              <w:b/>
              <w:bdr w:val="nil"/>
            </w:rPr>
            <w:t>Trabalhistas</w:t>
          </w:r>
        </w:p>
        <w:p w:rsidR="001A4BD1" w:rsidRPr="001A4BD1" w:rsidRDefault="005B3C89" w:rsidP="00F92CF3">
          <w:pPr>
            <w:keepNext/>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rsidR="001A4BD1" w:rsidRPr="001A4BD1" w:rsidRDefault="005B3C89" w:rsidP="00F92CF3">
          <w:pPr>
            <w:keepNext/>
            <w:pBdr>
              <w:top w:val="nil"/>
              <w:left w:val="nil"/>
              <w:bottom w:val="nil"/>
              <w:right w:val="nil"/>
              <w:between w:val="nil"/>
              <w:bar w:val="nil"/>
            </w:pBdr>
            <w:tabs>
              <w:tab w:val="left" w:pos="10065"/>
            </w:tabs>
            <w:ind w:right="-142"/>
            <w:rPr>
              <w:rFonts w:cs="Arial"/>
              <w:b/>
              <w:bdr w:val="nil"/>
            </w:rPr>
          </w:pPr>
          <w:r w:rsidRPr="001A4BD1">
            <w:rPr>
              <w:rFonts w:cs="Arial"/>
              <w:b/>
              <w:bdr w:val="nil"/>
            </w:rPr>
            <w:t>Fiscais</w:t>
          </w:r>
        </w:p>
        <w:p w:rsidR="001A4BD1" w:rsidRPr="001A4BD1" w:rsidRDefault="005B3C89" w:rsidP="00F92CF3">
          <w:pPr>
            <w:keepNext/>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1A4BD1" w:rsidRPr="001A4BD1" w:rsidRDefault="005B3C89" w:rsidP="00F92CF3">
          <w:pPr>
            <w:keepNext/>
            <w:pBdr>
              <w:top w:val="nil"/>
              <w:left w:val="nil"/>
              <w:bottom w:val="nil"/>
              <w:right w:val="nil"/>
              <w:between w:val="nil"/>
              <w:bar w:val="nil"/>
            </w:pBdr>
            <w:tabs>
              <w:tab w:val="left" w:pos="10065"/>
            </w:tabs>
            <w:ind w:right="-142"/>
            <w:rPr>
              <w:rFonts w:cs="Arial"/>
              <w:b/>
              <w:bdr w:val="nil"/>
            </w:rPr>
          </w:pPr>
          <w:r w:rsidRPr="001A4BD1">
            <w:rPr>
              <w:rFonts w:cs="Arial"/>
              <w:b/>
              <w:bdr w:val="nil"/>
            </w:rPr>
            <w:t>Cíveis</w:t>
          </w:r>
        </w:p>
        <w:p w:rsidR="002E15B6" w:rsidRDefault="005B3C89" w:rsidP="00F92CF3">
          <w:pPr>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ações relacionadas, principalmente, a danos moral e material.</w:t>
          </w:r>
        </w:p>
        <w:p w:rsidR="00024211" w:rsidRPr="009C0D9B" w:rsidRDefault="005B3C89" w:rsidP="00F92CF3">
          <w:pPr>
            <w:keepNext/>
            <w:pBdr>
              <w:top w:val="nil"/>
              <w:left w:val="nil"/>
              <w:bottom w:val="nil"/>
              <w:right w:val="nil"/>
              <w:between w:val="nil"/>
              <w:bar w:val="nil"/>
            </w:pBdr>
            <w:ind w:left="454" w:hanging="454"/>
            <w:jc w:val="left"/>
            <w:rPr>
              <w:rFonts w:cs="Arial"/>
              <w:b/>
              <w:bdr w:val="nil"/>
            </w:rPr>
          </w:pPr>
          <w:r w:rsidRPr="009C0D9B">
            <w:rPr>
              <w:rFonts w:cs="Arial"/>
              <w:b/>
              <w:bdr w:val="nil"/>
              <w:lang w:eastAsia="en-US"/>
            </w:rPr>
            <w:t>Movimentações nas provisões para demandas trabalhistas, fiscais e cíveis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23b"/>
          </w:tblPr>
          <w:tblGrid>
            <w:gridCol w:w="6405"/>
            <w:gridCol w:w="1650"/>
            <w:gridCol w:w="1650"/>
          </w:tblGrid>
          <w:tr w:rsidR="005530DD" w:rsidTr="00F92CF3">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Trimestre/2020</w:t>
                </w:r>
              </w:p>
            </w:tc>
          </w:tr>
          <w:tr w:rsidR="005530DD" w:rsidTr="00F92CF3">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328</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371</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(96)</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(283)</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(478)</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1.039</w:t>
                </w:r>
              </w:p>
            </w:tc>
          </w:tr>
          <w:tr w:rsidR="005530DD" w:rsidTr="00F92CF3">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787405">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r w:rsidR="00576EFA">
                  <w:rPr>
                    <w:rFonts w:eastAsia="Arial" w:cs="Arial"/>
                    <w:color w:val="000000"/>
                    <w:sz w:val="16"/>
                    <w:szCs w:val="22"/>
                    <w:bdr w:val="nil"/>
                    <w:lang w:eastAsia="en-US"/>
                  </w:rPr>
                  <w:t>.</w:t>
                </w:r>
                <w:r>
                  <w:rPr>
                    <w:rFonts w:eastAsia="Arial" w:cs="Arial"/>
                    <w:color w:val="000000"/>
                    <w:sz w:val="16"/>
                    <w:szCs w:val="22"/>
                    <w:bdr w:val="nil"/>
                    <w:lang w:eastAsia="en-US"/>
                  </w:rPr>
                  <w:t>470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787405">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w:t>
                </w:r>
                <w:r w:rsidR="005B3C89">
                  <w:rPr>
                    <w:rFonts w:eastAsia="Arial" w:cs="Arial"/>
                    <w:b/>
                    <w:color w:val="000000"/>
                    <w:sz w:val="16"/>
                    <w:szCs w:val="22"/>
                    <w:bdr w:val="nil"/>
                    <w:lang w:eastAsia="en-US"/>
                  </w:rPr>
                  <w:t>.</w:t>
                </w:r>
                <w:r>
                  <w:rPr>
                    <w:rFonts w:eastAsia="Arial" w:cs="Arial"/>
                    <w:b/>
                    <w:color w:val="000000"/>
                    <w:sz w:val="16"/>
                    <w:szCs w:val="22"/>
                    <w:bdr w:val="nil"/>
                    <w:lang w:eastAsia="en-US"/>
                  </w:rPr>
                  <w:t>809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5530DD" w:rsidTr="00F92CF3">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r>
          <w:tr w:rsidR="005530DD" w:rsidTr="00F92CF3">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5530DD" w:rsidTr="00F92CF3">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5530DD" w:rsidRDefault="00787405">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w:t>
                </w:r>
                <w:r w:rsidR="005B3C89">
                  <w:rPr>
                    <w:rFonts w:eastAsia="Arial" w:cs="Arial"/>
                    <w:b/>
                    <w:color w:val="000000"/>
                    <w:sz w:val="16"/>
                    <w:szCs w:val="22"/>
                    <w:bdr w:val="nil"/>
                    <w:lang w:eastAsia="en-US"/>
                  </w:rPr>
                  <w:t>.</w:t>
                </w:r>
                <w:r>
                  <w:rPr>
                    <w:rFonts w:eastAsia="Arial" w:cs="Arial"/>
                    <w:b/>
                    <w:color w:val="000000"/>
                    <w:sz w:val="16"/>
                    <w:szCs w:val="22"/>
                    <w:bdr w:val="nil"/>
                    <w:lang w:eastAsia="en-US"/>
                  </w:rPr>
                  <w:t>914</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3.395</w:t>
                </w:r>
              </w:p>
            </w:tc>
          </w:tr>
        </w:tbl>
        <w:p w:rsidR="00F81E27" w:rsidRDefault="005B3C89" w:rsidP="00F92CF3">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rsidR="00F81E27" w:rsidRPr="009C0D9B" w:rsidRDefault="005B3C89" w:rsidP="00F92CF3">
          <w:pPr>
            <w:keepNext/>
            <w:pBdr>
              <w:top w:val="nil"/>
              <w:left w:val="nil"/>
              <w:bottom w:val="nil"/>
              <w:right w:val="nil"/>
              <w:between w:val="nil"/>
              <w:bar w:val="nil"/>
            </w:pBdr>
            <w:ind w:left="454" w:hanging="454"/>
            <w:jc w:val="left"/>
            <w:rPr>
              <w:rFonts w:cs="Arial"/>
              <w:b/>
              <w:bdr w:val="nil"/>
            </w:rPr>
          </w:pPr>
          <w:r w:rsidRPr="009C0D9B">
            <w:rPr>
              <w:rFonts w:cs="Arial"/>
              <w:b/>
              <w:bdr w:val="nil"/>
              <w:lang w:eastAsia="en-US"/>
            </w:rPr>
            <w:lastRenderedPageBreak/>
            <w:t>Cronograma esperado de desembolso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b1"/>
          </w:tblPr>
          <w:tblGrid>
            <w:gridCol w:w="4755"/>
            <w:gridCol w:w="1650"/>
            <w:gridCol w:w="1650"/>
            <w:gridCol w:w="1665"/>
          </w:tblGrid>
          <w:tr w:rsidR="005530DD" w:rsidTr="00F92CF3">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5530DD" w:rsidTr="00F92CF3">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787405">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r w:rsidR="005B3C89">
                  <w:rPr>
                    <w:rFonts w:eastAsia="Arial" w:cs="Arial"/>
                    <w:color w:val="000000"/>
                    <w:sz w:val="16"/>
                    <w:szCs w:val="22"/>
                    <w:bdr w:val="nil"/>
                    <w:lang w:eastAsia="en-US"/>
                  </w:rPr>
                  <w:t>.</w:t>
                </w:r>
                <w:r>
                  <w:rPr>
                    <w:rFonts w:eastAsia="Arial" w:cs="Arial"/>
                    <w:color w:val="000000"/>
                    <w:sz w:val="16"/>
                    <w:szCs w:val="22"/>
                    <w:bdr w:val="nil"/>
                    <w:lang w:eastAsia="en-US"/>
                  </w:rPr>
                  <w:t>809</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5530DD" w:rsidTr="00F92CF3">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105</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787405">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w:t>
                </w:r>
                <w:r w:rsidR="005B3C89">
                  <w:rPr>
                    <w:rFonts w:eastAsia="Arial" w:cs="Arial"/>
                    <w:b/>
                    <w:color w:val="000000"/>
                    <w:sz w:val="16"/>
                    <w:szCs w:val="22"/>
                    <w:bdr w:val="nil"/>
                    <w:lang w:eastAsia="en-US"/>
                  </w:rPr>
                  <w:t>.</w:t>
                </w:r>
                <w:r>
                  <w:rPr>
                    <w:rFonts w:eastAsia="Arial" w:cs="Arial"/>
                    <w:b/>
                    <w:color w:val="000000"/>
                    <w:sz w:val="16"/>
                    <w:szCs w:val="22"/>
                    <w:bdr w:val="nil"/>
                    <w:lang w:eastAsia="en-US"/>
                  </w:rPr>
                  <w:t>809</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r>
        </w:tbl>
        <w:p w:rsidR="00024211" w:rsidRDefault="005B3C89" w:rsidP="00F92CF3">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F81E27">
            <w:rPr>
              <w:rFonts w:ascii="Arial" w:hAnsi="Arial" w:cs="Arial"/>
              <w:sz w:val="18"/>
              <w:szCs w:val="18"/>
              <w:bdr w:val="nil"/>
            </w:rPr>
            <w:t>O cenário de incerteza de duração dos processos, bem como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 incertos os valores e o cronograma esperado de saídas.</w:t>
          </w:r>
        </w:p>
        <w:p w:rsidR="00F92BB4" w:rsidRPr="009C0D9B" w:rsidRDefault="005B3C89" w:rsidP="00F92CF3">
          <w:pPr>
            <w:pStyle w:val="PargrafodaLista"/>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Possíveis</w:t>
          </w:r>
        </w:p>
        <w:p w:rsidR="00F92BB4" w:rsidRPr="00F92BB4" w:rsidRDefault="005B3C89" w:rsidP="00F92CF3">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w:t>
          </w:r>
          <w:r w:rsidR="0061661C">
            <w:rPr>
              <w:rFonts w:ascii="Arial" w:hAnsi="Arial" w:cs="Arial"/>
              <w:sz w:val="18"/>
              <w:szCs w:val="18"/>
              <w:bdr w:val="nil"/>
            </w:rPr>
            <w:t>das de constituição de provisão e possuem a mesma natureza das demandas classificadas com risco “provável”.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c"/>
          </w:tblPr>
          <w:tblGrid>
            <w:gridCol w:w="6405"/>
            <w:gridCol w:w="1650"/>
            <w:gridCol w:w="1650"/>
          </w:tblGrid>
          <w:tr w:rsidR="005530DD" w:rsidTr="00F92CF3">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5530DD" w:rsidTr="00F92CF3">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3.022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3.647</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257</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5530DD" w:rsidTr="00F92CF3">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3.291</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3.906</w:t>
                </w:r>
              </w:p>
            </w:tc>
          </w:tr>
        </w:tbl>
        <w:p w:rsidR="00024211" w:rsidRPr="009C0D9B" w:rsidRDefault="005B3C89" w:rsidP="00F92CF3">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Depósitos em Garantia de Recursos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405"/>
            <w:gridCol w:w="1650"/>
            <w:gridCol w:w="1650"/>
          </w:tblGrid>
          <w:tr w:rsidR="005530DD" w:rsidTr="00F92CF3">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5530DD" w:rsidRDefault="005530D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5530DD" w:rsidTr="00F92CF3">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1.185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1.180</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872</w:t>
                </w:r>
              </w:p>
            </w:tc>
          </w:tr>
          <w:tr w:rsidR="005530DD" w:rsidTr="00F92CF3">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5530DD" w:rsidTr="00F92CF3">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5530DD" w:rsidRDefault="005B3C8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1.336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5530DD" w:rsidRDefault="005B3C8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2.071</w:t>
                </w:r>
              </w:p>
            </w:tc>
          </w:tr>
        </w:tbl>
      </w:sdtContent>
    </w:sdt>
    <w:p w:rsidR="005530DD" w:rsidRPr="00F92CF3" w:rsidRDefault="005530DD" w:rsidP="00F92CF3">
      <w:pPr>
        <w:pBdr>
          <w:top w:val="nil"/>
          <w:left w:val="nil"/>
          <w:bottom w:val="nil"/>
          <w:right w:val="nil"/>
          <w:between w:val="nil"/>
          <w:bar w:val="nil"/>
        </w:pBdr>
        <w:jc w:val="left"/>
        <w:rPr>
          <w:bdr w:val="nil"/>
        </w:rPr>
      </w:pPr>
    </w:p>
    <w:p w:rsidR="00845E3E" w:rsidRPr="00C077D0" w:rsidRDefault="005B3C89" w:rsidP="00F92CF3">
      <w:pPr>
        <w:pBdr>
          <w:top w:val="nil"/>
          <w:left w:val="nil"/>
          <w:bottom w:val="nil"/>
          <w:right w:val="nil"/>
          <w:between w:val="nil"/>
          <w:bar w:val="nil"/>
        </w:pBdr>
        <w:ind w:left="454" w:hanging="454"/>
        <w:jc w:val="left"/>
        <w:rPr>
          <w:rFonts w:cs="Arial"/>
          <w:b/>
          <w:sz w:val="20"/>
          <w:szCs w:val="20"/>
          <w:bdr w:val="nil"/>
        </w:rPr>
      </w:pPr>
      <w:r w:rsidRPr="00C077D0">
        <w:rPr>
          <w:rFonts w:cs="Arial"/>
          <w:b/>
          <w:sz w:val="20"/>
          <w:szCs w:val="20"/>
          <w:bdr w:val="nil"/>
          <w:lang w:eastAsia="en-US"/>
        </w:rPr>
        <w:t xml:space="preserve">22 </w:t>
      </w:r>
      <w:r>
        <w:rPr>
          <w:rFonts w:cs="Arial"/>
          <w:b/>
          <w:sz w:val="20"/>
          <w:szCs w:val="20"/>
          <w:bdr w:val="nil"/>
          <w:lang w:eastAsia="en-US"/>
        </w:rPr>
        <w:t>-</w:t>
      </w:r>
      <w:r w:rsidRPr="00C077D0">
        <w:rPr>
          <w:rFonts w:cs="Arial"/>
          <w:b/>
          <w:sz w:val="20"/>
          <w:szCs w:val="20"/>
          <w:bdr w:val="nil"/>
          <w:lang w:eastAsia="en-US"/>
        </w:rPr>
        <w:t xml:space="preserve"> </w:t>
      </w:r>
      <w:r>
        <w:rPr>
          <w:rFonts w:cs="Arial"/>
          <w:b/>
          <w:sz w:val="20"/>
          <w:szCs w:val="20"/>
          <w:bdr w:val="nil"/>
          <w:lang w:eastAsia="en-US"/>
        </w:rPr>
        <w:t>OUTRAS INFORMAÇÕES</w:t>
      </w:r>
    </w:p>
    <w:p w:rsidR="00864B4D" w:rsidRDefault="005B3C89" w:rsidP="00F92CF3">
      <w:pPr>
        <w:pBdr>
          <w:top w:val="nil"/>
          <w:left w:val="nil"/>
          <w:bottom w:val="nil"/>
          <w:right w:val="nil"/>
          <w:between w:val="nil"/>
          <w:bar w:val="nil"/>
        </w:pBdr>
        <w:jc w:val="left"/>
        <w:rPr>
          <w:rFonts w:cs="Arial"/>
          <w:b/>
          <w:bCs/>
          <w:bdr w:val="nil"/>
        </w:rPr>
      </w:pPr>
      <w:r>
        <w:rPr>
          <w:rFonts w:cs="Arial"/>
          <w:b/>
          <w:bCs/>
          <w:bdr w:val="nil"/>
          <w:lang w:eastAsia="en-US"/>
        </w:rPr>
        <w:t>Pandemia Coronavirus (Covid-19)</w:t>
      </w:r>
    </w:p>
    <w:p w:rsidR="00864B4D" w:rsidRDefault="005B3C89" w:rsidP="00F92CF3">
      <w:pPr>
        <w:pBdr>
          <w:top w:val="nil"/>
          <w:left w:val="nil"/>
          <w:bottom w:val="nil"/>
          <w:right w:val="nil"/>
          <w:between w:val="nil"/>
          <w:bar w:val="nil"/>
        </w:pBdr>
        <w:rPr>
          <w:rFonts w:cs="Arial"/>
          <w:bdr w:val="nil"/>
        </w:rPr>
      </w:pPr>
      <w:r>
        <w:rPr>
          <w:rFonts w:cs="Arial"/>
          <w:bdr w:val="nil"/>
          <w:lang w:eastAsia="en-US"/>
        </w:rPr>
        <w:t xml:space="preserve">Desde </w:t>
      </w:r>
      <w:r w:rsidR="008E1470">
        <w:rPr>
          <w:rFonts w:cs="Arial"/>
          <w:bdr w:val="nil"/>
          <w:lang w:eastAsia="en-US"/>
        </w:rPr>
        <w:t>o 1º trimestre de 2020, a economia mundial foi impactada negativamente pela propagação da doença respiratória ocasionada pelo novo Coronavirus (Covid-19), elevada ao nível de pandemia pela Organização Mundial da Saúde (OMS).</w:t>
      </w:r>
    </w:p>
    <w:p w:rsidR="00864B4D" w:rsidRDefault="005B3C89" w:rsidP="00F92CF3">
      <w:pPr>
        <w:pBdr>
          <w:top w:val="nil"/>
          <w:left w:val="nil"/>
          <w:bottom w:val="nil"/>
          <w:right w:val="nil"/>
          <w:between w:val="nil"/>
          <w:bar w:val="nil"/>
        </w:pBdr>
        <w:rPr>
          <w:rFonts w:cs="Arial"/>
          <w:bdr w:val="nil"/>
        </w:rPr>
      </w:pPr>
      <w:r>
        <w:rPr>
          <w:rFonts w:cs="Arial"/>
          <w:bdr w:val="nil"/>
          <w:lang w:eastAsia="en-US"/>
        </w:rPr>
        <w:t>A BB Turismo adotou diversas medidas preventivas recomendadas por especialistas, pelo Ministério da Saúde e pelas autoridades dos países onde atua, reafirmando o compromisso com a saúde e segurança dos funcionários, colaboradores, clientes e a sociedade.</w:t>
      </w:r>
    </w:p>
    <w:p w:rsidR="00864B4D" w:rsidRDefault="005B3C89" w:rsidP="00F92CF3">
      <w:pPr>
        <w:pStyle w:val="PargrafodaLista"/>
        <w:pBdr>
          <w:top w:val="nil"/>
          <w:left w:val="nil"/>
          <w:bottom w:val="nil"/>
          <w:right w:val="nil"/>
          <w:between w:val="nil"/>
          <w:bar w:val="nil"/>
        </w:pBdr>
        <w:spacing w:before="120" w:after="120" w:line="276" w:lineRule="auto"/>
        <w:ind w:left="0"/>
        <w:jc w:val="both"/>
        <w:rPr>
          <w:rFonts w:ascii="Arial" w:eastAsia="Times New Roman" w:hAnsi="Arial" w:cs="Arial"/>
          <w:b/>
          <w:sz w:val="18"/>
          <w:szCs w:val="18"/>
          <w:bdr w:val="nil"/>
          <w:lang w:eastAsia="en-US"/>
        </w:rPr>
      </w:pPr>
      <w:r>
        <w:rPr>
          <w:rFonts w:ascii="Arial" w:eastAsia="Times New Roman" w:hAnsi="Arial" w:cs="Arial"/>
          <w:b/>
          <w:sz w:val="18"/>
          <w:szCs w:val="18"/>
          <w:bdr w:val="nil"/>
          <w:lang w:eastAsia="en-US"/>
        </w:rPr>
        <w:t>Implicações Contábeis dos Efeitos do Coronavirus</w:t>
      </w:r>
    </w:p>
    <w:p w:rsidR="00156961" w:rsidRDefault="005B3C89" w:rsidP="00F92CF3">
      <w:pPr>
        <w:pBdr>
          <w:top w:val="nil"/>
          <w:left w:val="nil"/>
          <w:bottom w:val="nil"/>
          <w:right w:val="nil"/>
          <w:between w:val="nil"/>
          <w:bar w:val="nil"/>
        </w:pBdr>
        <w:rPr>
          <w:rFonts w:cs="Arial"/>
          <w:bdr w:val="nil"/>
          <w:lang w:eastAsia="en-US"/>
        </w:rPr>
        <w:sectPr w:rsidR="00156961" w:rsidSect="00FB315D">
          <w:headerReference w:type="even" r:id="rId19"/>
          <w:type w:val="continuous"/>
          <w:pgSz w:w="11906" w:h="16838"/>
          <w:pgMar w:top="1134" w:right="1134" w:bottom="1134" w:left="1134" w:header="567" w:footer="851" w:gutter="0"/>
          <w:pgBorders>
            <w:top w:val="nil"/>
            <w:left w:val="nil"/>
            <w:bottom w:val="nil"/>
            <w:right w:val="nil"/>
          </w:pgBorders>
          <w:cols w:space="720"/>
          <w:docGrid w:linePitch="360"/>
        </w:sectPr>
      </w:pPr>
      <w:r>
        <w:rPr>
          <w:rFonts w:cs="Arial"/>
          <w:bdr w:val="nil"/>
          <w:lang w:eastAsia="en-US"/>
        </w:rPr>
        <w:t>A pandemia está ocasionando impactos significativos no ambiente econômico dos países afetados pelo vírus. Entretanto, variações significativas no resultado da empresa não são mais esperadas, visto que a BB Turismo está em processo de liquidação e já não realiza novos negócios. Além disso, os valores relativos aos gastos estimados pela Administração para fazer frente à execução do Plano de Liquidação da Empresa já estão provisionados.</w:t>
      </w:r>
    </w:p>
    <w:p w:rsidR="006B5B61" w:rsidRDefault="006B5B61" w:rsidP="00F92CF3">
      <w:pPr>
        <w:pBdr>
          <w:top w:val="nil"/>
          <w:left w:val="nil"/>
          <w:bottom w:val="nil"/>
          <w:right w:val="nil"/>
          <w:between w:val="nil"/>
          <w:bar w:val="nil"/>
        </w:pBdr>
        <w:rPr>
          <w:rFonts w:cs="Arial"/>
          <w:bdr w:val="nil"/>
          <w:lang w:eastAsia="en-US"/>
        </w:rPr>
        <w:sectPr w:rsidR="006B5B61" w:rsidSect="00156961">
          <w:headerReference w:type="default" r:id="rId20"/>
          <w:footerReference w:type="default" r:id="rId21"/>
          <w:pgSz w:w="11906" w:h="16838"/>
          <w:pgMar w:top="1134" w:right="1134" w:bottom="1134" w:left="1134" w:header="567" w:footer="851" w:gutter="0"/>
          <w:pgBorders>
            <w:top w:val="nil"/>
            <w:left w:val="nil"/>
            <w:bottom w:val="nil"/>
            <w:right w:val="nil"/>
          </w:pgBorders>
          <w:cols w:space="720"/>
          <w:docGrid w:linePitch="360"/>
        </w:sectPr>
      </w:pPr>
    </w:p>
    <w:p w:rsidR="00156961" w:rsidRPr="00777E29" w:rsidRDefault="00156961" w:rsidP="00FD0B77">
      <w:pPr>
        <w:pStyle w:val="Default"/>
        <w:widowControl w:val="0"/>
        <w:spacing w:before="240" w:after="200"/>
        <w:rPr>
          <w:rFonts w:asciiTheme="minorHAnsi" w:hAnsiTheme="minorHAnsi" w:cstheme="minorHAnsi"/>
          <w:sz w:val="22"/>
          <w:szCs w:val="22"/>
          <w:u w:val="single"/>
        </w:rPr>
      </w:pPr>
      <w:r w:rsidRPr="00777E29">
        <w:rPr>
          <w:rFonts w:asciiTheme="minorHAnsi" w:hAnsiTheme="minorHAnsi" w:cstheme="minorHAnsi"/>
          <w:sz w:val="22"/>
          <w:szCs w:val="22"/>
        </w:rPr>
        <w:t xml:space="preserve">RELATÓRIO DO AUDITOR INDEPENDENTE SOBRE A REVISÃO DE </w:t>
      </w:r>
      <w:r w:rsidRPr="00777E29">
        <w:rPr>
          <w:rFonts w:asciiTheme="minorHAnsi" w:hAnsiTheme="minorHAnsi" w:cstheme="minorHAnsi"/>
          <w:sz w:val="22"/>
          <w:szCs w:val="22"/>
          <w:u w:val="single"/>
        </w:rPr>
        <w:br/>
        <w:t>DEMONSTRAÇÕES CONTÁBEIS INTERMEDIÁRIAS, ELABORADAS EM BASE DE LIQUIDAÇÃO</w:t>
      </w:r>
    </w:p>
    <w:p w:rsidR="00156961" w:rsidRPr="00777E29" w:rsidRDefault="00156961" w:rsidP="00FD0B77">
      <w:pPr>
        <w:widowControl w:val="0"/>
        <w:spacing w:before="0" w:after="0"/>
        <w:jc w:val="left"/>
        <w:rPr>
          <w:rFonts w:asciiTheme="minorHAnsi" w:hAnsiTheme="minorHAnsi" w:cstheme="minorHAnsi"/>
          <w:color w:val="000000"/>
          <w:sz w:val="22"/>
          <w:szCs w:val="22"/>
        </w:rPr>
      </w:pPr>
      <w:r w:rsidRPr="00777E29">
        <w:rPr>
          <w:rFonts w:asciiTheme="minorHAnsi" w:hAnsiTheme="minorHAnsi" w:cstheme="minorHAnsi"/>
          <w:color w:val="000000"/>
          <w:sz w:val="22"/>
          <w:szCs w:val="22"/>
        </w:rPr>
        <w:t>À Diretoria e aos Cotistas da</w:t>
      </w:r>
    </w:p>
    <w:p w:rsidR="00156961" w:rsidRPr="00777E29" w:rsidRDefault="00156961" w:rsidP="00FD0B77">
      <w:pPr>
        <w:pStyle w:val="17TEXTOcorpojustificado"/>
        <w:widowControl w:val="0"/>
        <w:spacing w:after="200" w:line="240" w:lineRule="auto"/>
        <w:jc w:val="left"/>
        <w:rPr>
          <w:rFonts w:asciiTheme="minorHAnsi" w:hAnsiTheme="minorHAnsi" w:cstheme="minorHAnsi"/>
          <w:szCs w:val="22"/>
        </w:rPr>
      </w:pPr>
      <w:r w:rsidRPr="00777E29">
        <w:rPr>
          <w:rFonts w:asciiTheme="minorHAnsi" w:hAnsiTheme="minorHAnsi" w:cstheme="minorHAnsi"/>
          <w:szCs w:val="22"/>
        </w:rPr>
        <w:t>BBTur Viagens e Turismo Ltda.</w:t>
      </w:r>
    </w:p>
    <w:p w:rsidR="00156961" w:rsidRPr="00777E29" w:rsidRDefault="00156961" w:rsidP="00FD0B77">
      <w:pPr>
        <w:widowControl w:val="0"/>
        <w:spacing w:after="200"/>
        <w:jc w:val="left"/>
        <w:rPr>
          <w:rFonts w:asciiTheme="minorHAnsi" w:hAnsiTheme="minorHAnsi" w:cstheme="minorHAnsi"/>
          <w:b/>
          <w:sz w:val="22"/>
          <w:szCs w:val="22"/>
        </w:rPr>
      </w:pPr>
      <w:r w:rsidRPr="00777E29">
        <w:rPr>
          <w:rFonts w:asciiTheme="minorHAnsi" w:hAnsiTheme="minorHAnsi" w:cstheme="minorHAnsi"/>
          <w:b/>
          <w:sz w:val="22"/>
          <w:szCs w:val="22"/>
        </w:rPr>
        <w:t>Introdução</w:t>
      </w:r>
    </w:p>
    <w:p w:rsidR="00156961" w:rsidRPr="00777E29" w:rsidRDefault="00156961" w:rsidP="00FD0B77">
      <w:pPr>
        <w:pStyle w:val="17TEXTOcorpojustificado"/>
        <w:widowControl w:val="0"/>
        <w:spacing w:after="200" w:line="240" w:lineRule="auto"/>
        <w:jc w:val="left"/>
        <w:rPr>
          <w:rFonts w:asciiTheme="minorHAnsi" w:eastAsia="Calibri" w:hAnsiTheme="minorHAnsi" w:cstheme="minorHAnsi"/>
          <w:color w:val="000000"/>
          <w:szCs w:val="22"/>
        </w:rPr>
      </w:pPr>
      <w:r w:rsidRPr="00777E29">
        <w:rPr>
          <w:rFonts w:asciiTheme="minorHAnsi" w:eastAsia="Calibri" w:hAnsiTheme="minorHAnsi" w:cstheme="minorHAnsi"/>
          <w:color w:val="000000"/>
          <w:szCs w:val="22"/>
        </w:rPr>
        <w:t>Revisamos as demonstrações contábeis intermediárias, elaboradas em base de liquidação, da BBTur Viagens e Turismo Ltda. (“BB Turismo”), referentes ao período findo em 31 de março de 2021, que compreendem o balanço patrimonial em 31 de março de 2021 e as respectivas demonstrações do resultado, do resultado abrangente, das mutações do patrimônio líquido e dos fluxos de caixa para o período de três meses findo nessa data, incluindo as notas explicativas.</w:t>
      </w:r>
    </w:p>
    <w:p w:rsidR="00156961" w:rsidRPr="00777E29" w:rsidRDefault="00156961" w:rsidP="00FD0B77">
      <w:pPr>
        <w:pStyle w:val="17TEXTOcorpojustificado"/>
        <w:widowControl w:val="0"/>
        <w:spacing w:after="200" w:line="240" w:lineRule="auto"/>
        <w:jc w:val="left"/>
        <w:rPr>
          <w:rFonts w:asciiTheme="minorHAnsi" w:eastAsia="Calibri" w:hAnsiTheme="minorHAnsi" w:cstheme="minorHAnsi"/>
          <w:color w:val="000000"/>
          <w:szCs w:val="22"/>
        </w:rPr>
      </w:pPr>
      <w:r w:rsidRPr="00777E29">
        <w:rPr>
          <w:rFonts w:asciiTheme="minorHAnsi" w:eastAsia="Calibri" w:hAnsiTheme="minorHAnsi" w:cstheme="minorHAnsi"/>
          <w:color w:val="000000"/>
          <w:szCs w:val="22"/>
        </w:rPr>
        <w:t>A Administração é responsável pela elaboração e apresentação adequada dessas demonstrações contábeis intermediárias de acordo com o pronunciamento técnico CPC 21 (R1) - Demonstração Intermediária. Nossa responsabilidade é a de expressar uma conclusão sobre essas demonstrações contábeis intermediárias com base em nossa revisão.</w:t>
      </w:r>
    </w:p>
    <w:p w:rsidR="00156961" w:rsidRPr="00777E29" w:rsidRDefault="00156961" w:rsidP="00FD0B77">
      <w:pPr>
        <w:widowControl w:val="0"/>
        <w:spacing w:after="200"/>
        <w:jc w:val="left"/>
        <w:rPr>
          <w:rFonts w:asciiTheme="minorHAnsi" w:hAnsiTheme="minorHAnsi" w:cstheme="minorHAnsi"/>
          <w:b/>
          <w:sz w:val="22"/>
          <w:szCs w:val="22"/>
        </w:rPr>
      </w:pPr>
      <w:r w:rsidRPr="00777E29">
        <w:rPr>
          <w:rFonts w:asciiTheme="minorHAnsi" w:hAnsiTheme="minorHAnsi" w:cstheme="minorHAnsi"/>
          <w:b/>
          <w:sz w:val="22"/>
          <w:szCs w:val="22"/>
        </w:rPr>
        <w:t>Alcance da revisão</w:t>
      </w:r>
    </w:p>
    <w:p w:rsidR="00156961" w:rsidRPr="00777E29" w:rsidRDefault="00156961" w:rsidP="00FD0B77">
      <w:pPr>
        <w:pStyle w:val="Default"/>
        <w:widowControl w:val="0"/>
        <w:spacing w:after="200"/>
        <w:rPr>
          <w:rFonts w:asciiTheme="minorHAnsi" w:hAnsiTheme="minorHAnsi" w:cstheme="minorHAnsi"/>
          <w:sz w:val="22"/>
          <w:szCs w:val="22"/>
        </w:rPr>
      </w:pPr>
      <w:r w:rsidRPr="00777E29">
        <w:rPr>
          <w:rFonts w:asciiTheme="minorHAnsi" w:hAnsiTheme="minorHAnsi" w:cstheme="minorHAnsi"/>
          <w:sz w:val="22"/>
          <w:szCs w:val="22"/>
        </w:rPr>
        <w:t>Conduzimos nossa revisão de acordo com as normas brasileiras e internacionais de revisão de demonstrações contábeis intermediárias (NBC TR 2410 - Revisão de Informações Intermediárias Executada pelo Auditor da Entidade e ISRE 2410 -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rsidR="00156961" w:rsidRPr="00777E29" w:rsidRDefault="00156961" w:rsidP="00FD0B77">
      <w:pPr>
        <w:widowControl w:val="0"/>
        <w:spacing w:after="200"/>
        <w:jc w:val="left"/>
        <w:rPr>
          <w:rFonts w:asciiTheme="minorHAnsi" w:hAnsiTheme="minorHAnsi" w:cstheme="minorHAnsi"/>
          <w:b/>
          <w:sz w:val="22"/>
          <w:szCs w:val="22"/>
        </w:rPr>
      </w:pPr>
      <w:r w:rsidRPr="00777E29">
        <w:rPr>
          <w:rFonts w:asciiTheme="minorHAnsi" w:hAnsiTheme="minorHAnsi" w:cstheme="minorHAnsi"/>
          <w:b/>
          <w:sz w:val="22"/>
          <w:szCs w:val="22"/>
        </w:rPr>
        <w:t xml:space="preserve">Conclusão sobre as demonstrações contábeis intermediárias </w:t>
      </w:r>
    </w:p>
    <w:p w:rsidR="00156961" w:rsidRPr="00777E29" w:rsidRDefault="00156961" w:rsidP="00FD0B77">
      <w:pPr>
        <w:widowControl w:val="0"/>
        <w:spacing w:after="200" w:line="240" w:lineRule="auto"/>
        <w:jc w:val="left"/>
        <w:rPr>
          <w:rFonts w:asciiTheme="minorHAnsi" w:hAnsiTheme="minorHAnsi" w:cstheme="minorHAnsi"/>
          <w:sz w:val="22"/>
          <w:szCs w:val="22"/>
        </w:rPr>
      </w:pPr>
      <w:r w:rsidRPr="00777E29">
        <w:rPr>
          <w:rFonts w:asciiTheme="minorHAnsi" w:hAnsiTheme="minorHAnsi" w:cstheme="minorHAnsi"/>
          <w:sz w:val="22"/>
          <w:szCs w:val="22"/>
        </w:rPr>
        <w:t xml:space="preserve">Com base em nossa revisão, não temos conhecimento de nenhum fato que nos leve a acreditar que as demonstrações contábeis intermediárias, elaboradas em base de liquidação, anteriormente referidas, não foram elaboradas, em todos os aspectos relevantes, de acordo com o </w:t>
      </w:r>
      <w:r w:rsidRPr="00777E29">
        <w:rPr>
          <w:rFonts w:asciiTheme="minorHAnsi" w:eastAsia="Calibri" w:hAnsiTheme="minorHAnsi" w:cstheme="minorHAnsi"/>
          <w:color w:val="000000"/>
          <w:sz w:val="22"/>
          <w:szCs w:val="22"/>
        </w:rPr>
        <w:t>pronunciamento técnico CPC 21 (R1) - Demonstração Intermediária</w:t>
      </w:r>
      <w:r w:rsidRPr="00777E29">
        <w:rPr>
          <w:rFonts w:asciiTheme="minorHAnsi" w:hAnsiTheme="minorHAnsi" w:cstheme="minorHAnsi"/>
          <w:sz w:val="22"/>
          <w:szCs w:val="22"/>
        </w:rPr>
        <w:t>.</w:t>
      </w:r>
    </w:p>
    <w:p w:rsidR="00156961" w:rsidRPr="00777E29" w:rsidRDefault="00156961" w:rsidP="00FD0B77">
      <w:pPr>
        <w:widowControl w:val="0"/>
        <w:spacing w:after="200"/>
        <w:jc w:val="left"/>
        <w:rPr>
          <w:rFonts w:asciiTheme="minorHAnsi" w:hAnsiTheme="minorHAnsi" w:cstheme="minorHAnsi"/>
          <w:b/>
          <w:sz w:val="22"/>
          <w:szCs w:val="22"/>
        </w:rPr>
      </w:pPr>
      <w:r w:rsidRPr="00777E29">
        <w:rPr>
          <w:rFonts w:asciiTheme="minorHAnsi" w:hAnsiTheme="minorHAnsi" w:cstheme="minorHAnsi"/>
          <w:b/>
          <w:sz w:val="22"/>
          <w:szCs w:val="22"/>
        </w:rPr>
        <w:t>Ênfase</w:t>
      </w:r>
    </w:p>
    <w:p w:rsidR="00156961" w:rsidRPr="00777E29" w:rsidRDefault="00156961" w:rsidP="00FD0B77">
      <w:pPr>
        <w:widowControl w:val="0"/>
        <w:spacing w:after="200"/>
        <w:jc w:val="left"/>
        <w:rPr>
          <w:rFonts w:asciiTheme="minorHAnsi" w:hAnsiTheme="minorHAnsi" w:cstheme="minorHAnsi"/>
          <w:i/>
          <w:sz w:val="22"/>
          <w:szCs w:val="22"/>
        </w:rPr>
      </w:pPr>
      <w:r w:rsidRPr="00777E29">
        <w:rPr>
          <w:rFonts w:asciiTheme="minorHAnsi" w:hAnsiTheme="minorHAnsi" w:cstheme="minorHAnsi"/>
          <w:i/>
          <w:sz w:val="22"/>
          <w:szCs w:val="22"/>
        </w:rPr>
        <w:t>Encerramento das operações</w:t>
      </w:r>
    </w:p>
    <w:p w:rsidR="00156961" w:rsidRDefault="00156961" w:rsidP="00FD0B77">
      <w:pPr>
        <w:widowControl w:val="0"/>
        <w:spacing w:after="200" w:line="240" w:lineRule="auto"/>
        <w:jc w:val="left"/>
        <w:rPr>
          <w:rFonts w:asciiTheme="minorHAnsi" w:hAnsiTheme="minorHAnsi" w:cstheme="minorHAnsi"/>
          <w:sz w:val="22"/>
          <w:szCs w:val="22"/>
        </w:rPr>
      </w:pPr>
      <w:r w:rsidRPr="00777E29">
        <w:rPr>
          <w:rFonts w:asciiTheme="minorHAnsi" w:hAnsiTheme="minorHAnsi" w:cstheme="minorHAnsi"/>
          <w:sz w:val="22"/>
          <w:szCs w:val="22"/>
        </w:rPr>
        <w:t xml:space="preserve">Chamamos a atenção para a nota explicativa nº 2 c) às demonstrações contábeis intermediárias, elaboradas em base de liquidação, que descreve a decisão da Administração de encerrar as operações da </w:t>
      </w:r>
      <w:r w:rsidRPr="00777E29">
        <w:rPr>
          <w:rFonts w:asciiTheme="minorHAnsi" w:eastAsia="Calibri" w:hAnsiTheme="minorHAnsi" w:cstheme="minorHAnsi"/>
          <w:color w:val="000000"/>
          <w:sz w:val="22"/>
          <w:szCs w:val="22"/>
        </w:rPr>
        <w:t>BB Turismo</w:t>
      </w:r>
      <w:r w:rsidRPr="00777E29">
        <w:rPr>
          <w:rFonts w:asciiTheme="minorHAnsi" w:hAnsiTheme="minorHAnsi" w:cstheme="minorHAnsi"/>
          <w:sz w:val="22"/>
          <w:szCs w:val="22"/>
        </w:rPr>
        <w:t>. Portanto, essas demonstrações contábeis intermediárias devem ser lidas nesse contexto. Nossa opinião não está modificada em relação a esse assunto.</w:t>
      </w:r>
    </w:p>
    <w:p w:rsidR="00156961" w:rsidRPr="00777E29" w:rsidRDefault="00156961" w:rsidP="00FD0B77">
      <w:pPr>
        <w:widowControl w:val="0"/>
        <w:spacing w:after="200"/>
        <w:jc w:val="left"/>
        <w:rPr>
          <w:rFonts w:asciiTheme="minorHAnsi" w:hAnsiTheme="minorHAnsi" w:cstheme="minorHAnsi"/>
          <w:b/>
          <w:sz w:val="22"/>
          <w:szCs w:val="22"/>
        </w:rPr>
      </w:pPr>
      <w:r w:rsidRPr="00777E29">
        <w:rPr>
          <w:rFonts w:asciiTheme="minorHAnsi" w:hAnsiTheme="minorHAnsi" w:cstheme="minorHAnsi"/>
          <w:b/>
          <w:sz w:val="22"/>
          <w:szCs w:val="22"/>
        </w:rPr>
        <w:lastRenderedPageBreak/>
        <w:t>Outros assuntos</w:t>
      </w:r>
    </w:p>
    <w:p w:rsidR="00156961" w:rsidRPr="00777E29" w:rsidRDefault="00156961" w:rsidP="00FD0B77">
      <w:pPr>
        <w:widowControl w:val="0"/>
        <w:spacing w:after="200"/>
        <w:jc w:val="left"/>
        <w:rPr>
          <w:rFonts w:asciiTheme="minorHAnsi" w:hAnsiTheme="minorHAnsi" w:cstheme="minorHAnsi"/>
          <w:i/>
          <w:sz w:val="22"/>
          <w:szCs w:val="22"/>
        </w:rPr>
      </w:pPr>
      <w:r w:rsidRPr="00777E29">
        <w:rPr>
          <w:rFonts w:asciiTheme="minorHAnsi" w:hAnsiTheme="minorHAnsi" w:cstheme="minorHAnsi"/>
          <w:i/>
          <w:sz w:val="22"/>
          <w:szCs w:val="22"/>
        </w:rPr>
        <w:t>Demonstração do valor adicionado</w:t>
      </w:r>
    </w:p>
    <w:p w:rsidR="00156961" w:rsidRPr="00777E29" w:rsidRDefault="00156961" w:rsidP="00FD0B77">
      <w:pPr>
        <w:widowControl w:val="0"/>
        <w:spacing w:after="200"/>
        <w:jc w:val="left"/>
        <w:rPr>
          <w:rFonts w:asciiTheme="minorHAnsi" w:hAnsiTheme="minorHAnsi" w:cstheme="minorHAnsi"/>
          <w:iCs/>
          <w:sz w:val="22"/>
          <w:szCs w:val="22"/>
        </w:rPr>
      </w:pPr>
      <w:r w:rsidRPr="00777E29">
        <w:rPr>
          <w:rFonts w:asciiTheme="minorHAnsi" w:hAnsiTheme="minorHAnsi" w:cstheme="minorHAnsi"/>
          <w:iCs/>
          <w:sz w:val="22"/>
          <w:szCs w:val="22"/>
        </w:rPr>
        <w:t xml:space="preserve">As demonstrações contábeis intermediárias anteriormente referidas incluem a demonstração do valor adicionado (“DVA”) referente ao </w:t>
      </w:r>
      <w:r w:rsidRPr="00777E29">
        <w:rPr>
          <w:rFonts w:asciiTheme="minorHAnsi" w:eastAsia="Calibri" w:hAnsiTheme="minorHAnsi" w:cstheme="minorHAnsi"/>
          <w:color w:val="000000"/>
          <w:sz w:val="22"/>
          <w:szCs w:val="22"/>
        </w:rPr>
        <w:t>período de três meses</w:t>
      </w:r>
      <w:r w:rsidRPr="00777E29" w:rsidDel="00097D7E">
        <w:rPr>
          <w:rFonts w:asciiTheme="minorHAnsi" w:hAnsiTheme="minorHAnsi" w:cstheme="minorHAnsi"/>
          <w:iCs/>
          <w:sz w:val="22"/>
          <w:szCs w:val="22"/>
        </w:rPr>
        <w:t xml:space="preserve"> </w:t>
      </w:r>
      <w:r w:rsidRPr="00777E29">
        <w:rPr>
          <w:rFonts w:asciiTheme="minorHAnsi" w:hAnsiTheme="minorHAnsi" w:cstheme="minorHAnsi"/>
          <w:iCs/>
          <w:sz w:val="22"/>
          <w:szCs w:val="22"/>
        </w:rPr>
        <w:t xml:space="preserve">findo em </w:t>
      </w:r>
      <w:r w:rsidRPr="00777E29">
        <w:rPr>
          <w:rFonts w:asciiTheme="minorHAnsi" w:eastAsia="Calibri" w:hAnsiTheme="minorHAnsi" w:cstheme="minorHAnsi"/>
          <w:color w:val="000000"/>
          <w:sz w:val="22"/>
          <w:szCs w:val="22"/>
        </w:rPr>
        <w:t>31 de março de 2021</w:t>
      </w:r>
      <w:r w:rsidRPr="00777E29">
        <w:rPr>
          <w:rFonts w:asciiTheme="minorHAnsi" w:hAnsiTheme="minorHAnsi" w:cstheme="minorHAnsi"/>
          <w:iCs/>
          <w:sz w:val="22"/>
          <w:szCs w:val="22"/>
        </w:rPr>
        <w:t xml:space="preserve">, elaborada sob a responsabilidade da Administração da BB Turismo,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os registros contábeis, conforme aplicável, e se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está adequadamente apresentada, em todos os aspectos relevantes, segundo os critérios definidos nessa norma e de forma consistente em relação às demonstrações contábeis intermediárias tomadas em conjunto. </w:t>
      </w:r>
    </w:p>
    <w:p w:rsidR="00156961" w:rsidRPr="00777E29" w:rsidRDefault="00156961" w:rsidP="00FD0B77">
      <w:pPr>
        <w:widowControl w:val="0"/>
        <w:spacing w:after="600"/>
        <w:jc w:val="left"/>
        <w:rPr>
          <w:rFonts w:asciiTheme="minorHAnsi" w:hAnsiTheme="minorHAnsi" w:cstheme="minorHAnsi"/>
          <w:color w:val="000000"/>
          <w:sz w:val="22"/>
          <w:szCs w:val="22"/>
        </w:rPr>
      </w:pPr>
      <w:r w:rsidRPr="00777E29">
        <w:rPr>
          <w:rFonts w:asciiTheme="minorHAnsi" w:hAnsiTheme="minorHAnsi" w:cstheme="minorHAnsi"/>
          <w:color w:val="000000"/>
          <w:sz w:val="22"/>
          <w:szCs w:val="22"/>
        </w:rPr>
        <w:t>Brasília, 19 de maio de 2021</w:t>
      </w:r>
    </w:p>
    <w:tbl>
      <w:tblPr>
        <w:tblW w:w="9751" w:type="dxa"/>
        <w:tblInd w:w="-113" w:type="dxa"/>
        <w:tblLayout w:type="fixed"/>
        <w:tblCellMar>
          <w:left w:w="113" w:type="dxa"/>
          <w:right w:w="113" w:type="dxa"/>
        </w:tblCellMar>
        <w:tblLook w:val="0000" w:firstRow="0" w:lastRow="0" w:firstColumn="0" w:lastColumn="0" w:noHBand="0" w:noVBand="0"/>
      </w:tblPr>
      <w:tblGrid>
        <w:gridCol w:w="6803"/>
        <w:gridCol w:w="2948"/>
      </w:tblGrid>
      <w:tr w:rsidR="00156961" w:rsidRPr="00777E29" w:rsidTr="00062CCD">
        <w:tc>
          <w:tcPr>
            <w:tcW w:w="6803" w:type="dxa"/>
          </w:tcPr>
          <w:p w:rsidR="00156961" w:rsidRPr="00777E29" w:rsidRDefault="00156961" w:rsidP="00FD0B77">
            <w:pPr>
              <w:pStyle w:val="Ttulo3"/>
              <w:keepNext w:val="0"/>
              <w:widowControl w:val="0"/>
              <w:ind w:right="0"/>
              <w:jc w:val="left"/>
              <w:rPr>
                <w:rFonts w:asciiTheme="minorHAnsi" w:eastAsia="Calibri" w:hAnsiTheme="minorHAnsi" w:cstheme="minorHAnsi"/>
                <w:color w:val="000000"/>
                <w:sz w:val="22"/>
                <w:szCs w:val="22"/>
              </w:rPr>
            </w:pPr>
            <w:r w:rsidRPr="00777E29">
              <w:rPr>
                <w:rFonts w:asciiTheme="minorHAnsi" w:eastAsia="Calibri" w:hAnsiTheme="minorHAnsi" w:cstheme="minorHAnsi"/>
                <w:color w:val="000000"/>
                <w:sz w:val="22"/>
                <w:szCs w:val="22"/>
                <w:lang w:val="pt-BR"/>
              </w:rPr>
              <w:t>DELOITTE TOUCHE TOHMATSU</w:t>
            </w:r>
          </w:p>
        </w:tc>
        <w:tc>
          <w:tcPr>
            <w:tcW w:w="2948" w:type="dxa"/>
          </w:tcPr>
          <w:p w:rsidR="00156961" w:rsidRPr="00777E29" w:rsidRDefault="00156961" w:rsidP="00FD0B77">
            <w:pPr>
              <w:pStyle w:val="Ttulo3"/>
              <w:keepNext w:val="0"/>
              <w:widowControl w:val="0"/>
              <w:ind w:right="0"/>
              <w:jc w:val="left"/>
              <w:rPr>
                <w:rFonts w:asciiTheme="minorHAnsi" w:eastAsia="Calibri" w:hAnsiTheme="minorHAnsi" w:cstheme="minorHAnsi"/>
                <w:color w:val="000000"/>
                <w:sz w:val="22"/>
                <w:szCs w:val="22"/>
              </w:rPr>
            </w:pPr>
            <w:r w:rsidRPr="00777E29">
              <w:rPr>
                <w:rFonts w:asciiTheme="minorHAnsi" w:eastAsia="Calibri" w:hAnsiTheme="minorHAnsi" w:cstheme="minorHAnsi"/>
                <w:color w:val="000000"/>
                <w:sz w:val="22"/>
                <w:szCs w:val="22"/>
                <w:lang w:val="pt-BR"/>
              </w:rPr>
              <w:t>Luiz</w:t>
            </w:r>
            <w:r w:rsidRPr="00777E29">
              <w:rPr>
                <w:rFonts w:asciiTheme="minorHAnsi" w:eastAsia="Calibri" w:hAnsiTheme="minorHAnsi" w:cstheme="minorHAnsi"/>
                <w:color w:val="000000"/>
                <w:sz w:val="22"/>
                <w:szCs w:val="22"/>
                <w:lang w:val="pt-BR" w:eastAsia="en-US"/>
              </w:rPr>
              <w:t xml:space="preserve"> </w:t>
            </w:r>
            <w:r w:rsidRPr="00777E29">
              <w:rPr>
                <w:rFonts w:asciiTheme="minorHAnsi" w:eastAsia="Calibri" w:hAnsiTheme="minorHAnsi" w:cstheme="minorHAnsi"/>
                <w:color w:val="000000"/>
                <w:sz w:val="22"/>
                <w:szCs w:val="22"/>
                <w:lang w:val="pt-BR"/>
              </w:rPr>
              <w:t>Carlos</w:t>
            </w:r>
            <w:r w:rsidRPr="00777E29">
              <w:rPr>
                <w:rFonts w:asciiTheme="minorHAnsi" w:eastAsia="Calibri" w:hAnsiTheme="minorHAnsi" w:cstheme="minorHAnsi"/>
                <w:color w:val="000000"/>
                <w:sz w:val="22"/>
                <w:szCs w:val="22"/>
                <w:lang w:val="pt-BR" w:eastAsia="en-US"/>
              </w:rPr>
              <w:t xml:space="preserve"> </w:t>
            </w:r>
            <w:r w:rsidRPr="00777E29">
              <w:rPr>
                <w:rFonts w:asciiTheme="minorHAnsi" w:eastAsia="Calibri" w:hAnsiTheme="minorHAnsi" w:cstheme="minorHAnsi"/>
                <w:color w:val="000000"/>
                <w:sz w:val="22"/>
                <w:szCs w:val="22"/>
                <w:lang w:val="pt-BR"/>
              </w:rPr>
              <w:t>Oseliero</w:t>
            </w:r>
            <w:r w:rsidRPr="00777E29">
              <w:rPr>
                <w:rFonts w:asciiTheme="minorHAnsi" w:eastAsia="Calibri" w:hAnsiTheme="minorHAnsi" w:cstheme="minorHAnsi"/>
                <w:color w:val="000000"/>
                <w:sz w:val="22"/>
                <w:szCs w:val="22"/>
                <w:lang w:val="pt-BR" w:eastAsia="en-US"/>
              </w:rPr>
              <w:t xml:space="preserve"> </w:t>
            </w:r>
            <w:r w:rsidRPr="00777E29">
              <w:rPr>
                <w:rFonts w:asciiTheme="minorHAnsi" w:eastAsia="Calibri" w:hAnsiTheme="minorHAnsi" w:cstheme="minorHAnsi"/>
                <w:color w:val="000000"/>
                <w:sz w:val="22"/>
                <w:szCs w:val="22"/>
                <w:lang w:val="pt-BR"/>
              </w:rPr>
              <w:t>Filho</w:t>
            </w:r>
          </w:p>
        </w:tc>
      </w:tr>
      <w:tr w:rsidR="00156961" w:rsidRPr="00777E29" w:rsidTr="00062CCD">
        <w:tc>
          <w:tcPr>
            <w:tcW w:w="6803" w:type="dxa"/>
            <w:shd w:val="clear" w:color="auto" w:fill="auto"/>
          </w:tcPr>
          <w:p w:rsidR="00156961" w:rsidRPr="00777E29" w:rsidRDefault="00156961" w:rsidP="00FD0B77">
            <w:pPr>
              <w:pStyle w:val="Ttulo3"/>
              <w:keepNext w:val="0"/>
              <w:widowControl w:val="0"/>
              <w:ind w:right="0"/>
              <w:jc w:val="left"/>
              <w:rPr>
                <w:rFonts w:asciiTheme="minorHAnsi" w:eastAsia="Calibri" w:hAnsiTheme="minorHAnsi" w:cstheme="minorHAnsi"/>
                <w:color w:val="000000"/>
                <w:sz w:val="22"/>
                <w:szCs w:val="22"/>
              </w:rPr>
            </w:pPr>
            <w:r w:rsidRPr="00777E29">
              <w:rPr>
                <w:rFonts w:asciiTheme="minorHAnsi" w:eastAsia="Calibri" w:hAnsiTheme="minorHAnsi" w:cstheme="minorHAnsi"/>
                <w:color w:val="000000"/>
                <w:sz w:val="22"/>
                <w:szCs w:val="22"/>
                <w:lang w:val="pt-BR"/>
              </w:rPr>
              <w:t>Auditores Independentes</w:t>
            </w:r>
          </w:p>
        </w:tc>
        <w:tc>
          <w:tcPr>
            <w:tcW w:w="2948" w:type="dxa"/>
          </w:tcPr>
          <w:p w:rsidR="00156961" w:rsidRPr="00777E29" w:rsidRDefault="00156961" w:rsidP="00FD0B77">
            <w:pPr>
              <w:pStyle w:val="Ttulo3"/>
              <w:keepNext w:val="0"/>
              <w:widowControl w:val="0"/>
              <w:ind w:right="0"/>
              <w:jc w:val="left"/>
              <w:rPr>
                <w:rFonts w:asciiTheme="minorHAnsi" w:eastAsia="Calibri" w:hAnsiTheme="minorHAnsi" w:cstheme="minorHAnsi"/>
                <w:color w:val="000000"/>
                <w:sz w:val="22"/>
                <w:szCs w:val="22"/>
              </w:rPr>
            </w:pPr>
            <w:r w:rsidRPr="00777E29">
              <w:rPr>
                <w:rFonts w:asciiTheme="minorHAnsi" w:eastAsia="Calibri" w:hAnsiTheme="minorHAnsi" w:cstheme="minorHAnsi"/>
                <w:color w:val="000000"/>
                <w:sz w:val="22"/>
                <w:szCs w:val="22"/>
                <w:lang w:val="pt-BR"/>
              </w:rPr>
              <w:t>Contador</w:t>
            </w:r>
          </w:p>
        </w:tc>
      </w:tr>
      <w:tr w:rsidR="00156961" w:rsidRPr="00777E29" w:rsidTr="00062CCD">
        <w:tc>
          <w:tcPr>
            <w:tcW w:w="6803" w:type="dxa"/>
            <w:shd w:val="clear" w:color="auto" w:fill="auto"/>
          </w:tcPr>
          <w:p w:rsidR="00156961" w:rsidRPr="00777E29" w:rsidRDefault="00156961" w:rsidP="00FD0B77">
            <w:pPr>
              <w:pStyle w:val="Ttulo3"/>
              <w:keepNext w:val="0"/>
              <w:widowControl w:val="0"/>
              <w:ind w:right="0"/>
              <w:jc w:val="left"/>
              <w:rPr>
                <w:rFonts w:asciiTheme="minorHAnsi" w:eastAsia="Calibri" w:hAnsiTheme="minorHAnsi" w:cstheme="minorHAnsi"/>
                <w:color w:val="000000"/>
                <w:sz w:val="22"/>
                <w:szCs w:val="22"/>
              </w:rPr>
            </w:pPr>
            <w:r w:rsidRPr="00777E29">
              <w:rPr>
                <w:rFonts w:asciiTheme="minorHAnsi" w:eastAsia="Calibri" w:hAnsiTheme="minorHAnsi" w:cstheme="minorHAnsi"/>
                <w:color w:val="000000"/>
                <w:sz w:val="22"/>
                <w:szCs w:val="22"/>
                <w:lang w:val="pt-BR"/>
              </w:rPr>
              <w:t>CRC nº 2 SP 011609/O-8 “F” DF</w:t>
            </w:r>
          </w:p>
        </w:tc>
        <w:tc>
          <w:tcPr>
            <w:tcW w:w="2948" w:type="dxa"/>
          </w:tcPr>
          <w:p w:rsidR="00FD0B77" w:rsidRPr="00FD0B77" w:rsidRDefault="00156961" w:rsidP="00FD0B77">
            <w:pPr>
              <w:pStyle w:val="Ttulo3"/>
              <w:keepNext w:val="0"/>
              <w:widowControl w:val="0"/>
              <w:ind w:right="0"/>
              <w:jc w:val="left"/>
              <w:rPr>
                <w:rFonts w:eastAsia="Calibri"/>
              </w:rPr>
            </w:pPr>
            <w:r w:rsidRPr="00777E29">
              <w:rPr>
                <w:rFonts w:asciiTheme="minorHAnsi" w:hAnsiTheme="minorHAnsi" w:cstheme="minorHAnsi"/>
                <w:color w:val="000000"/>
                <w:sz w:val="22"/>
                <w:szCs w:val="22"/>
                <w:lang w:val="pt-BR"/>
              </w:rPr>
              <w:t>CRC nº 1 SP 234751/O-6</w:t>
            </w:r>
          </w:p>
        </w:tc>
      </w:tr>
    </w:tbl>
    <w:p w:rsidR="00864B4D" w:rsidRDefault="00864B4D" w:rsidP="00F92CF3">
      <w:pPr>
        <w:pBdr>
          <w:top w:val="nil"/>
          <w:left w:val="nil"/>
          <w:bottom w:val="nil"/>
          <w:right w:val="nil"/>
          <w:between w:val="nil"/>
          <w:bar w:val="nil"/>
        </w:pBdr>
        <w:rPr>
          <w:rFonts w:cs="Arial"/>
          <w:bdr w:val="nil"/>
        </w:rPr>
      </w:pPr>
    </w:p>
    <w:p w:rsidR="00FD0B77" w:rsidRDefault="00FD0B77" w:rsidP="00F92CF3">
      <w:pPr>
        <w:pBdr>
          <w:top w:val="nil"/>
          <w:left w:val="nil"/>
          <w:bottom w:val="nil"/>
          <w:right w:val="nil"/>
          <w:between w:val="nil"/>
          <w:bar w:val="nil"/>
        </w:pBdr>
        <w:rPr>
          <w:rFonts w:cs="Arial"/>
          <w:bdr w:val="nil"/>
        </w:rPr>
      </w:pPr>
    </w:p>
    <w:p w:rsidR="00FD0B77" w:rsidRDefault="00FD0B77" w:rsidP="00F92CF3">
      <w:pPr>
        <w:pBdr>
          <w:top w:val="nil"/>
          <w:left w:val="nil"/>
          <w:bottom w:val="nil"/>
          <w:right w:val="nil"/>
          <w:between w:val="nil"/>
          <w:bar w:val="nil"/>
        </w:pBdr>
        <w:rPr>
          <w:rFonts w:cs="Arial"/>
          <w:bdr w:val="nil"/>
        </w:rPr>
      </w:pPr>
    </w:p>
    <w:p w:rsidR="00FD0B77" w:rsidRDefault="00FD0B77" w:rsidP="00F92CF3">
      <w:pPr>
        <w:pBdr>
          <w:top w:val="nil"/>
          <w:left w:val="nil"/>
          <w:bottom w:val="nil"/>
          <w:right w:val="nil"/>
          <w:between w:val="nil"/>
          <w:bar w:val="nil"/>
        </w:pBdr>
        <w:rPr>
          <w:rFonts w:cs="Arial"/>
          <w:bdr w:val="nil"/>
        </w:rPr>
        <w:sectPr w:rsidR="00FD0B77" w:rsidSect="00FB315D">
          <w:headerReference w:type="default" r:id="rId22"/>
          <w:footerReference w:type="default" r:id="rId23"/>
          <w:type w:val="continuous"/>
          <w:pgSz w:w="11906" w:h="16838"/>
          <w:pgMar w:top="1134" w:right="1134" w:bottom="1134" w:left="1134" w:header="567" w:footer="851" w:gutter="0"/>
          <w:pgBorders>
            <w:top w:val="nil"/>
            <w:left w:val="nil"/>
            <w:bottom w:val="nil"/>
            <w:right w:val="nil"/>
          </w:pgBorders>
          <w:cols w:space="720"/>
          <w:docGrid w:linePitch="360"/>
        </w:sectPr>
      </w:pPr>
      <w:r>
        <w:rPr>
          <w:rFonts w:cs="Arial"/>
          <w:noProof/>
        </w:rPr>
        <mc:AlternateContent>
          <mc:Choice Requires="wps">
            <w:drawing>
              <wp:anchor distT="0" distB="0" distL="114300" distR="114300" simplePos="0" relativeHeight="251662336" behindDoc="1" locked="0" layoutInCell="1" allowOverlap="1" wp14:anchorId="0EC0AE86">
                <wp:simplePos x="0" y="0"/>
                <wp:positionH relativeFrom="page">
                  <wp:posOffset>720090</wp:posOffset>
                </wp:positionH>
                <wp:positionV relativeFrom="page">
                  <wp:posOffset>9886315</wp:posOffset>
                </wp:positionV>
                <wp:extent cx="2174875" cy="92710"/>
                <wp:effectExtent l="0" t="0" r="635" b="3175"/>
                <wp:wrapNone/>
                <wp:docPr id="531053890" name="Caixa de Texto 531053890" descr="Nome_Arquivo: Nome do Arquivo.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B77" w:rsidRPr="005F098A" w:rsidRDefault="00FD0B77" w:rsidP="00FD0B77">
                            <w:pPr>
                              <w:pStyle w:val="filename"/>
                              <w:rPr>
                                <w:b/>
                                <w:bCs/>
                                <w:caps/>
                                <w:sz w:val="12"/>
                                <w:szCs w:val="12"/>
                              </w:rPr>
                            </w:pPr>
                            <w:r w:rsidRPr="005F098A">
                              <w:rPr>
                                <w:sz w:val="12"/>
                                <w:szCs w:val="12"/>
                              </w:rPr>
                              <w:fldChar w:fldCharType="begin"/>
                            </w:r>
                            <w:r w:rsidRPr="005F098A">
                              <w:rPr>
                                <w:sz w:val="12"/>
                                <w:szCs w:val="12"/>
                              </w:rPr>
                              <w:instrText xml:space="preserve"> FILENAME   \* MERGEFORMAT </w:instrText>
                            </w:r>
                            <w:r w:rsidRPr="005F098A">
                              <w:rPr>
                                <w:sz w:val="12"/>
                                <w:szCs w:val="12"/>
                              </w:rPr>
                              <w:fldChar w:fldCharType="separate"/>
                            </w:r>
                            <w:r>
                              <w:rPr>
                                <w:noProof/>
                                <w:sz w:val="12"/>
                                <w:szCs w:val="12"/>
                              </w:rPr>
                              <w:t>2021BS006605</w:t>
                            </w:r>
                            <w:r w:rsidRPr="005F098A">
                              <w:rPr>
                                <w:sz w:val="12"/>
                                <w:szCs w:val="1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C0AE86" id="Caixa de Texto 531053890" o:spid="_x0000_s1027" type="#_x0000_t202" alt="Nome_Arquivo: Nome do Arquivo.doc" style="position:absolute;left:0;text-align:left;margin-left:56.7pt;margin-top:778.45pt;width:171.25pt;height:7.3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" filled="f" stroked="f">
                <v:textbox style="mso-fit-shape-to-text:t" inset="0,0,0,0">
                  <w:txbxContent>
                    <w:p w:rsidR="00FD0B77" w:rsidRPr="005F098A" w:rsidRDefault="00FD0B77" w:rsidP="00FD0B77">
                      <w:pPr>
                        <w:pStyle w:val="filename"/>
                        <w:rPr>
                          <w:b/>
                          <w:bCs/>
                          <w:caps/>
                          <w:sz w:val="12"/>
                          <w:szCs w:val="12"/>
                        </w:rPr>
                      </w:pPr>
                      <w:r w:rsidRPr="005F098A">
                        <w:rPr>
                          <w:sz w:val="12"/>
                          <w:szCs w:val="12"/>
                        </w:rPr>
                        <w:fldChar w:fldCharType="begin"/>
                      </w:r>
                      <w:r w:rsidRPr="005F098A">
                        <w:rPr>
                          <w:sz w:val="12"/>
                          <w:szCs w:val="12"/>
                        </w:rPr>
                        <w:instrText xml:space="preserve"> FILENAME   \* MERGEFORMAT </w:instrText>
                      </w:r>
                      <w:r w:rsidRPr="005F098A">
                        <w:rPr>
                          <w:sz w:val="12"/>
                          <w:szCs w:val="12"/>
                        </w:rPr>
                        <w:fldChar w:fldCharType="separate"/>
                      </w:r>
                      <w:r>
                        <w:rPr>
                          <w:noProof/>
                          <w:sz w:val="12"/>
                          <w:szCs w:val="12"/>
                        </w:rPr>
                        <w:t>2021BS006605</w:t>
                      </w:r>
                      <w:r w:rsidRPr="005F098A">
                        <w:rPr>
                          <w:sz w:val="12"/>
                          <w:szCs w:val="12"/>
                        </w:rPr>
                        <w:fldChar w:fldCharType="end"/>
                      </w:r>
                    </w:p>
                  </w:txbxContent>
                </v:textbox>
                <w10:wrap anchorx="page" anchory="page"/>
              </v:shape>
            </w:pict>
          </mc:Fallback>
        </mc:AlternateContent>
      </w:r>
    </w:p>
    <w:sdt>
      <w:sdtPr>
        <w:tag w:val="type=ReportObject;reportobjectid=207274;"/>
        <w:id w:val="608297985"/>
        <w:placeholder>
          <w:docPart w:val="DefaultPlaceholder_22675703"/>
        </w:placeholder>
        <w15:appearance w15:val="hidden"/>
      </w:sdtPr>
      <w:sdtEndPr>
        <w:rPr>
          <w:rFonts w:ascii="Times New Roman" w:hAnsi="Times New Roman"/>
          <w:sz w:val="20"/>
          <w:szCs w:val="20"/>
          <w:bdr w:val="nil"/>
        </w:rPr>
      </w:sdtEndPr>
      <w:sdtContent>
        <w:p w:rsidR="000A09FC" w:rsidRPr="00E312F7" w:rsidRDefault="005B3C89" w:rsidP="00F92CF3">
          <w:pPr>
            <w:pageBreakBefore/>
            <w:pBdr>
              <w:top w:val="nil"/>
              <w:left w:val="nil"/>
              <w:bottom w:val="nil"/>
              <w:right w:val="nil"/>
              <w:between w:val="nil"/>
              <w:bar w:val="nil"/>
            </w:pBdr>
            <w:jc w:val="left"/>
            <w:rPr>
              <w:rFonts w:cs="Arial"/>
              <w:b/>
              <w:bdr w:val="nil"/>
              <w:lang w:eastAsia="en-US"/>
            </w:rPr>
          </w:pPr>
          <w:r>
            <w:rPr>
              <w:rFonts w:eastAsia="Calibri" w:cs="Arial"/>
              <w:b/>
              <w:sz w:val="22"/>
              <w:szCs w:val="22"/>
              <w:bdr w:val="nil"/>
              <w:lang w:eastAsia="en-US"/>
            </w:rPr>
            <w:t>LIQUIDANTE</w:t>
          </w:r>
          <w:r w:rsidRPr="00E312F7">
            <w:rPr>
              <w:rFonts w:eastAsia="Calibri" w:cs="Arial"/>
              <w:b/>
              <w:sz w:val="22"/>
              <w:szCs w:val="22"/>
              <w:bdr w:val="nil"/>
              <w:lang w:eastAsia="en-US"/>
            </w:rPr>
            <w:t xml:space="preserve"> </w:t>
          </w:r>
        </w:p>
        <w:p w:rsidR="00A11A62"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Antônio Carlos Bizzo Lima</w:t>
          </w:r>
        </w:p>
        <w:p w:rsidR="000A09FC" w:rsidRPr="00E312F7" w:rsidRDefault="005B3C89" w:rsidP="00F92CF3">
          <w:pPr>
            <w:pBdr>
              <w:top w:val="nil"/>
              <w:left w:val="nil"/>
              <w:bottom w:val="nil"/>
              <w:right w:val="nil"/>
              <w:between w:val="nil"/>
              <w:bar w:val="nil"/>
            </w:pBdr>
            <w:spacing w:before="240"/>
            <w:jc w:val="left"/>
            <w:rPr>
              <w:rFonts w:cs="Arial"/>
              <w:b/>
              <w:bdr w:val="nil"/>
              <w:lang w:eastAsia="en-US"/>
            </w:rPr>
          </w:pPr>
          <w:r w:rsidRPr="00E312F7">
            <w:rPr>
              <w:rFonts w:eastAsia="Calibri" w:cs="Arial"/>
              <w:b/>
              <w:sz w:val="22"/>
              <w:szCs w:val="22"/>
              <w:bdr w:val="nil"/>
              <w:lang w:eastAsia="en-US"/>
            </w:rPr>
            <w:t>CONSELHO FISCAL</w:t>
          </w:r>
        </w:p>
        <w:p w:rsidR="00A6350C" w:rsidRPr="00E312F7" w:rsidRDefault="005B3C89" w:rsidP="00F92CF3">
          <w:pPr>
            <w:pBdr>
              <w:top w:val="nil"/>
              <w:left w:val="nil"/>
              <w:bottom w:val="nil"/>
              <w:right w:val="nil"/>
              <w:between w:val="nil"/>
              <w:bar w:val="nil"/>
            </w:pBdr>
            <w:spacing w:before="0" w:after="0"/>
            <w:jc w:val="left"/>
            <w:rPr>
              <w:rFonts w:cs="Arial"/>
              <w:sz w:val="20"/>
              <w:szCs w:val="20"/>
              <w:bdr w:val="nil"/>
              <w:lang w:eastAsia="en-US"/>
            </w:rPr>
          </w:pPr>
          <w:r w:rsidRPr="00E312F7">
            <w:rPr>
              <w:rFonts w:eastAsia="Calibri" w:cs="Arial"/>
              <w:sz w:val="20"/>
              <w:szCs w:val="20"/>
              <w:bdr w:val="nil"/>
            </w:rPr>
            <w:t>Luiz Fernando Ferreira Martins</w:t>
          </w:r>
          <w:r w:rsidRPr="00E312F7">
            <w:rPr>
              <w:rFonts w:eastAsia="Calibri" w:cs="Arial"/>
              <w:sz w:val="20"/>
              <w:szCs w:val="20"/>
              <w:bdr w:val="nil"/>
              <w:lang w:eastAsia="en-US"/>
            </w:rPr>
            <w:t xml:space="preserve"> </w:t>
          </w:r>
        </w:p>
        <w:p w:rsidR="00A6350C"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Marcelo de Sousa Teixeira</w:t>
          </w:r>
        </w:p>
        <w:p w:rsidR="008B5273" w:rsidRPr="00E312F7" w:rsidRDefault="005B3C89" w:rsidP="00F92CF3">
          <w:pPr>
            <w:pBdr>
              <w:top w:val="nil"/>
              <w:left w:val="nil"/>
              <w:bottom w:val="nil"/>
              <w:right w:val="nil"/>
              <w:between w:val="nil"/>
              <w:bar w:val="nil"/>
            </w:pBdr>
            <w:spacing w:before="240"/>
            <w:jc w:val="left"/>
            <w:rPr>
              <w:rFonts w:cs="Arial"/>
              <w:b/>
              <w:bdr w:val="nil"/>
              <w:lang w:eastAsia="en-US"/>
            </w:rPr>
          </w:pPr>
          <w:r w:rsidRPr="00E312F7">
            <w:rPr>
              <w:rFonts w:eastAsia="Calibri" w:cs="Arial"/>
              <w:b/>
              <w:sz w:val="22"/>
              <w:szCs w:val="22"/>
              <w:bdr w:val="nil"/>
              <w:lang w:eastAsia="en-US"/>
            </w:rPr>
            <w:t>COMITÊ DE AUDITORIA</w:t>
          </w:r>
        </w:p>
        <w:p w:rsidR="008B5273"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 xml:space="preserve">Egidio Otmar Ames </w:t>
          </w:r>
        </w:p>
        <w:p w:rsidR="008B5273"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Luiz Serafim Spinola Santos</w:t>
          </w:r>
        </w:p>
        <w:p w:rsidR="001272D2"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Marcos Tadeu de Siqueira</w:t>
          </w:r>
        </w:p>
        <w:p w:rsidR="008B5273"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 xml:space="preserve">Vera Lúcia de Almeida Pereira Elias </w:t>
          </w:r>
          <w:r w:rsidR="00AF3B2D" w:rsidRPr="00E312F7">
            <w:rPr>
              <w:rFonts w:eastAsia="Calibri" w:cs="Arial"/>
              <w:sz w:val="20"/>
              <w:szCs w:val="20"/>
              <w:bdr w:val="nil"/>
            </w:rPr>
            <w:t xml:space="preserve"> </w:t>
          </w:r>
        </w:p>
        <w:p w:rsidR="000A09FC" w:rsidRPr="00E312F7" w:rsidRDefault="005B3C89" w:rsidP="00F92CF3">
          <w:pPr>
            <w:pBdr>
              <w:top w:val="nil"/>
              <w:left w:val="nil"/>
              <w:bottom w:val="nil"/>
              <w:right w:val="nil"/>
              <w:between w:val="nil"/>
              <w:bar w:val="nil"/>
            </w:pBdr>
            <w:spacing w:before="240"/>
            <w:jc w:val="left"/>
            <w:rPr>
              <w:rFonts w:cs="Arial"/>
              <w:b/>
              <w:bdr w:val="nil"/>
              <w:lang w:eastAsia="en-US"/>
            </w:rPr>
          </w:pPr>
          <w:r w:rsidRPr="00E312F7">
            <w:rPr>
              <w:rFonts w:eastAsia="Calibri" w:cs="Arial"/>
              <w:b/>
              <w:sz w:val="22"/>
              <w:szCs w:val="22"/>
              <w:bdr w:val="nil"/>
              <w:lang w:eastAsia="en-US"/>
            </w:rPr>
            <w:t>CONTADORIA</w:t>
          </w:r>
        </w:p>
        <w:p w:rsidR="00A6350C"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Eduardo Cesar Pasa</w:t>
          </w:r>
        </w:p>
        <w:p w:rsidR="00A6350C"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Contador Geral</w:t>
          </w:r>
        </w:p>
        <w:p w:rsidR="00A6350C"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Contador CRC-DF 017601/O-5</w:t>
          </w:r>
        </w:p>
        <w:p w:rsidR="000E4105" w:rsidRPr="00E312F7" w:rsidRDefault="005B3C89" w:rsidP="00F92CF3">
          <w:pPr>
            <w:pBdr>
              <w:top w:val="nil"/>
              <w:left w:val="nil"/>
              <w:bottom w:val="nil"/>
              <w:right w:val="nil"/>
              <w:between w:val="nil"/>
              <w:bar w:val="nil"/>
            </w:pBdr>
            <w:spacing w:before="0" w:after="0"/>
            <w:jc w:val="left"/>
            <w:rPr>
              <w:rFonts w:cs="Arial"/>
              <w:sz w:val="20"/>
              <w:szCs w:val="20"/>
              <w:bdr w:val="nil"/>
            </w:rPr>
          </w:pPr>
          <w:r w:rsidRPr="00E312F7">
            <w:rPr>
              <w:rFonts w:eastAsia="Calibri" w:cs="Arial"/>
              <w:sz w:val="20"/>
              <w:szCs w:val="20"/>
              <w:bdr w:val="nil"/>
            </w:rPr>
            <w:t>CPF 541.035.920-87</w:t>
          </w:r>
        </w:p>
      </w:sdtContent>
    </w:sdt>
    <w:sectPr w:rsidR="000E4105" w:rsidRPr="00E312F7" w:rsidSect="00E96274">
      <w:headerReference w:type="even" r:id="rId24"/>
      <w:headerReference w:type="default" r:id="rId25"/>
      <w:footerReference w:type="default" r:id="rId26"/>
      <w:type w:val="continuous"/>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7E" w:rsidRDefault="005F357E">
      <w:pPr>
        <w:spacing w:before="0" w:after="0" w:line="240" w:lineRule="auto"/>
      </w:pPr>
      <w:r>
        <w:separator/>
      </w:r>
    </w:p>
  </w:endnote>
  <w:endnote w:type="continuationSeparator" w:id="0">
    <w:p w:rsidR="005F357E" w:rsidRDefault="005F35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0" w:usb1="80000000" w:usb2="00000008" w:usb3="00000000" w:csb0="000000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7E" w:rsidRDefault="005F357E">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type=ReportObject;reportobjectid=207276;"/>
      <w:id w:val="2875542"/>
      <w:lock w:val="sdtLocked"/>
      <w:placeholder>
        <w:docPart w:val="DefaultPlaceholder_22675703"/>
      </w:placeholder>
    </w:sdtPr>
    <w:sdtEndPr/>
    <w:sdtContent>
      <w:p w:rsidR="005F357E" w:rsidRDefault="005F357E"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4320"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63670525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65093"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9612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16015227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FooterPaisagemLinha" o:spid="_x0000_s2059" style="mso-position-horizontal-relative:page;mso-width-percent:0;mso-width-relative:margin;mso-wrap-distance-bottom:0;mso-wrap-distance-left:9pt;mso-wrap-distance-right:9pt;mso-wrap-distance-top:0;position:absolute;v-text-anchor:top;z-index:251693056" from="0,0" to="841.9pt,0" fillcolor="this" stroked="t" strokecolor="#ffd300" strokeweight="5pt"/>
              </w:pict>
            </mc:Fallback>
          </mc:AlternateContent>
        </w:r>
      </w:p>
      <w:sdt>
        <w:sdtPr>
          <w:rPr>
            <w:rFonts w:eastAsia="Arial" w:cs="Arial"/>
          </w:rPr>
          <w:id w:val="1887393861"/>
          <w:docPartObj>
            <w:docPartGallery w:val="Page Numbers (Top of Page)"/>
            <w:docPartUnique/>
          </w:docPartObj>
        </w:sdtPr>
        <w:sdtEndPr>
          <w:rPr>
            <w:szCs w:val="20"/>
            <w:bdr w:val="nil"/>
          </w:rPr>
        </w:sdtEndPr>
        <w:sdtContent>
          <w:p w:rsidR="005F357E" w:rsidRDefault="005F357E"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5F357E" w:rsidRDefault="005F357E"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5F357E" w:rsidRPr="00790DB0" w:rsidRDefault="005F357E"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2</w:t>
            </w:r>
            <w:r w:rsidRPr="00EC5C98">
              <w:rPr>
                <w:rFonts w:eastAsia="Arial" w:cs="Arial"/>
                <w:bdr w:val="nil"/>
                <w:lang w:eastAsia="en-U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type=ReportObject;reportobjectid=207276;"/>
      <w:id w:val="379517010"/>
      <w:lock w:val="sdtLocked"/>
      <w:placeholder>
        <w:docPart w:val="DefaultPlaceholder_22675703"/>
      </w:placeholder>
    </w:sdtPr>
    <w:sdtEndPr/>
    <w:sdtContent>
      <w:p w:rsidR="005F357E" w:rsidRDefault="005F357E"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3296"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189507198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3223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8793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FooterPaisagemLinha" o:spid="_x0000_s2060" style="mso-position-horizontal-relative:page;mso-width-percent:0;mso-width-relative:margin;mso-wrap-distance-bottom:0;mso-wrap-distance-left:9pt;mso-wrap-distance-right:9pt;mso-wrap-distance-top:0;position:absolute;v-text-anchor:top;z-index:251676672" from="0,0" to="841.9pt,0" fillcolor="this" stroked="t" strokecolor="#ffd300" strokeweight="5pt"/>
              </w:pict>
            </mc:Fallback>
          </mc:AlternateContent>
        </w:r>
      </w:p>
      <w:sdt>
        <w:sdtPr>
          <w:rPr>
            <w:rFonts w:eastAsia="Arial" w:cs="Arial"/>
          </w:rPr>
          <w:id w:val="-42756480"/>
          <w:docPartObj>
            <w:docPartGallery w:val="Page Numbers (Top of Page)"/>
            <w:docPartUnique/>
          </w:docPartObj>
        </w:sdtPr>
        <w:sdtEndPr>
          <w:rPr>
            <w:szCs w:val="20"/>
            <w:bdr w:val="nil"/>
          </w:rPr>
        </w:sdtEndPr>
        <w:sdtContent>
          <w:p w:rsidR="005F357E" w:rsidRDefault="005F357E"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5F357E" w:rsidRDefault="005F357E"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5F357E" w:rsidRPr="00790DB0" w:rsidRDefault="005F357E"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F621FF">
              <w:rPr>
                <w:rFonts w:eastAsia="Arial" w:cs="Arial"/>
                <w:noProof/>
                <w:bdr w:val="nil"/>
                <w:lang w:eastAsia="en-US"/>
              </w:rPr>
              <w:t>19</w:t>
            </w:r>
            <w:r w:rsidRPr="00EC5C98">
              <w:rPr>
                <w:rFonts w:eastAsia="Arial" w:cs="Arial"/>
                <w:bdr w:val="nil"/>
                <w:lang w:eastAsia="en-U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7E" w:rsidRDefault="005F357E">
    <w:pPr>
      <w:spacing w:before="0" w:after="0" w:line="240" w:lineRule="auto"/>
      <w:jc w:val="left"/>
      <w:rPr>
        <w:rFonts w:ascii="Times New Roman" w:hAnsi="Times New Roman"/>
        <w:sz w:val="24"/>
        <w:szCs w:val="24"/>
        <w:lang w:val="en-US" w:eastAsia="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77" w:rsidRPr="00071381" w:rsidRDefault="00FD0B77" w:rsidP="00FD0B77">
    <w:pPr>
      <w:pStyle w:val="Rodap"/>
      <w:framePr w:hSpace="181" w:wrap="around" w:vAnchor="page" w:hAnchor="margin" w:y="14884"/>
      <w:spacing w:line="130" w:lineRule="exact"/>
      <w:ind w:right="-57"/>
      <w:suppressOverlap/>
      <w:rPr>
        <w:rFonts w:ascii="Calibri" w:hAnsi="Calibri" w:cs="Calibri"/>
        <w:sz w:val="12"/>
        <w:szCs w:val="12"/>
      </w:rPr>
    </w:pPr>
    <w:r w:rsidRPr="00071381">
      <w:rPr>
        <w:rFonts w:ascii="Calibri" w:hAnsi="Calibri" w:cs="Calibri"/>
        <w:sz w:val="12"/>
        <w:szCs w:val="12"/>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rsidR="00FD0B77" w:rsidRPr="00071381" w:rsidRDefault="00FD0B77" w:rsidP="00FD0B77">
    <w:pPr>
      <w:pStyle w:val="Rodap"/>
      <w:framePr w:hSpace="181" w:wrap="around" w:vAnchor="page" w:hAnchor="margin" w:y="14884"/>
      <w:spacing w:line="130" w:lineRule="exact"/>
      <w:ind w:right="-57"/>
      <w:suppressOverlap/>
      <w:rPr>
        <w:rFonts w:ascii="Calibri" w:hAnsi="Calibri" w:cs="Calibri"/>
        <w:sz w:val="12"/>
        <w:szCs w:val="12"/>
      </w:rPr>
    </w:pPr>
  </w:p>
  <w:p w:rsidR="00FD0B77" w:rsidRPr="00071381" w:rsidRDefault="00FD0B77" w:rsidP="00FD0B77">
    <w:pPr>
      <w:pStyle w:val="Rodap"/>
      <w:framePr w:hSpace="181" w:wrap="around" w:vAnchor="page" w:hAnchor="margin" w:y="14884"/>
      <w:spacing w:line="130" w:lineRule="exact"/>
      <w:ind w:right="-57"/>
      <w:suppressOverlap/>
      <w:rPr>
        <w:rFonts w:ascii="Calibri" w:hAnsi="Calibri" w:cs="Calibri"/>
        <w:sz w:val="12"/>
        <w:szCs w:val="12"/>
      </w:rPr>
    </w:pPr>
    <w:r w:rsidRPr="00071381">
      <w:rPr>
        <w:rFonts w:ascii="Calibri" w:hAnsi="Calibri" w:cs="Calibri"/>
        <w:sz w:val="12"/>
        <w:szCs w:val="12"/>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rsidR="00FD0B77" w:rsidRPr="00071381" w:rsidRDefault="00FD0B77" w:rsidP="00FD0B77">
    <w:pPr>
      <w:pStyle w:val="Rodap"/>
      <w:framePr w:hSpace="181" w:wrap="around" w:vAnchor="page" w:hAnchor="margin" w:y="14884"/>
      <w:spacing w:line="130" w:lineRule="exact"/>
      <w:ind w:right="-57"/>
      <w:suppressOverlap/>
      <w:rPr>
        <w:rFonts w:ascii="Calibri" w:hAnsi="Calibri" w:cs="Calibri"/>
        <w:sz w:val="12"/>
        <w:szCs w:val="12"/>
      </w:rPr>
    </w:pPr>
  </w:p>
  <w:p w:rsidR="00FD0B77" w:rsidRPr="00790DB0" w:rsidRDefault="00FD0B77" w:rsidP="00FD0B77">
    <w:pPr>
      <w:pBdr>
        <w:top w:val="nil"/>
        <w:left w:val="nil"/>
        <w:bottom w:val="nil"/>
        <w:right w:val="nil"/>
        <w:between w:val="nil"/>
        <w:bar w:val="nil"/>
      </w:pBdr>
      <w:tabs>
        <w:tab w:val="center" w:pos="4680"/>
        <w:tab w:val="right" w:pos="9360"/>
      </w:tabs>
      <w:spacing w:before="0" w:after="0" w:line="240" w:lineRule="auto"/>
      <w:ind w:right="282"/>
      <w:jc w:val="left"/>
      <w:rPr>
        <w:rFonts w:eastAsia="Arial" w:cs="Arial"/>
        <w:szCs w:val="22"/>
        <w:bdr w:val="nil"/>
        <w:lang w:val="en-US" w:eastAsia="en-US"/>
      </w:rPr>
    </w:pPr>
    <w:r w:rsidRPr="00071381">
      <w:rPr>
        <w:rFonts w:ascii="Calibri" w:hAnsi="Calibri" w:cs="Calibri"/>
        <w:sz w:val="12"/>
        <w:szCs w:val="12"/>
      </w:rPr>
      <w:t>© 2021. Para mais informações, contate a Deloitte Touche Tohmatsu Limited.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77" w:rsidRPr="00790DB0" w:rsidRDefault="00FD0B77" w:rsidP="00FD0B77">
    <w:pPr>
      <w:pBdr>
        <w:top w:val="nil"/>
        <w:left w:val="nil"/>
        <w:bottom w:val="nil"/>
        <w:right w:val="nil"/>
        <w:between w:val="nil"/>
        <w:bar w:val="nil"/>
      </w:pBdr>
      <w:tabs>
        <w:tab w:val="center" w:pos="4680"/>
        <w:tab w:val="right" w:pos="9360"/>
      </w:tabs>
      <w:spacing w:before="0" w:after="0" w:line="240" w:lineRule="auto"/>
      <w:ind w:right="282"/>
      <w:jc w:val="left"/>
      <w:rPr>
        <w:rFonts w:eastAsia="Arial" w:cs="Arial"/>
        <w:szCs w:val="22"/>
        <w:bdr w:val="nil"/>
        <w:lang w:val="en-US" w:eastAsia="en-US"/>
      </w:rPr>
    </w:pPr>
    <w:r w:rsidRPr="00E00333">
      <w:rPr>
        <w:rFonts w:ascii="Calibri" w:hAnsi="Calibri" w:cs="Calibri"/>
      </w:rPr>
      <w:t>© 2021. Para mais informações, contate a Deloitte Touche Tohmatsu Limited.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type=ReportObject;reportobjectid=207276;"/>
      <w:id w:val="-2116349419"/>
      <w:lock w:val="sdtLocked"/>
      <w:placeholder>
        <w:docPart w:val="05F4482AC37D49429D305532AB26B981"/>
      </w:placeholder>
    </w:sdtPr>
    <w:sdtEndPr/>
    <w:sdtContent>
      <w:p w:rsidR="00FD0B77" w:rsidRDefault="00FD0B77"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38112" behindDoc="0" locked="0" layoutInCell="1" allowOverlap="1" wp14:anchorId="342B0178" wp14:editId="70E4161B">
              <wp:simplePos x="0" y="0"/>
              <wp:positionH relativeFrom="rightMargin">
                <wp:posOffset>-252095</wp:posOffset>
              </wp:positionH>
              <wp:positionV relativeFrom="paragraph">
                <wp:posOffset>-284480</wp:posOffset>
              </wp:positionV>
              <wp:extent cx="720000" cy="860400"/>
              <wp:effectExtent l="0" t="0" r="4445" b="0"/>
              <wp:wrapNone/>
              <wp:docPr id="76172096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3223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37088" behindDoc="0" locked="0" layoutInCell="1" allowOverlap="1" wp14:anchorId="79310EE1" wp14:editId="6A14BE5A">
                  <wp:simplePos x="0" y="0"/>
                  <wp:positionH relativeFrom="page">
                    <wp:posOffset>0</wp:posOffset>
                  </wp:positionH>
                  <wp:positionV relativeFrom="paragraph">
                    <wp:posOffset>0</wp:posOffset>
                  </wp:positionV>
                  <wp:extent cx="10692000" cy="0"/>
                  <wp:effectExtent l="0" t="19050" r="52705" b="38100"/>
                  <wp:wrapNone/>
                  <wp:docPr id="76172096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6B912" id="FooterPaisagemLinha" o:spid="_x0000_s1026" style="position:absolute;z-index:2517370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" strokecolor="#ffd300" strokeweight="5pt">
                  <v:stroke joinstyle="miter"/>
                  <w10:wrap anchorx="page"/>
                </v:line>
              </w:pict>
            </mc:Fallback>
          </mc:AlternateContent>
        </w:r>
      </w:p>
      <w:sdt>
        <w:sdtPr>
          <w:rPr>
            <w:rFonts w:eastAsia="Arial" w:cs="Arial"/>
          </w:rPr>
          <w:id w:val="-192773410"/>
          <w:docPartObj>
            <w:docPartGallery w:val="Page Numbers (Top of Page)"/>
            <w:docPartUnique/>
          </w:docPartObj>
        </w:sdtPr>
        <w:sdtEndPr>
          <w:rPr>
            <w:szCs w:val="20"/>
            <w:bdr w:val="nil"/>
          </w:rPr>
        </w:sdtEndPr>
        <w:sdtContent>
          <w:p w:rsidR="00FD0B77" w:rsidRDefault="00FD0B77"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FD0B77" w:rsidRDefault="00FD0B77"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FD0B77" w:rsidRPr="00790DB0" w:rsidRDefault="00FD0B77"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F621FF">
              <w:rPr>
                <w:rFonts w:eastAsia="Arial" w:cs="Arial"/>
                <w:noProof/>
                <w:bdr w:val="nil"/>
                <w:lang w:eastAsia="en-US"/>
              </w:rPr>
              <w:t>22</w:t>
            </w:r>
            <w:r w:rsidRPr="00EC5C98">
              <w:rPr>
                <w:rFonts w:eastAsia="Arial" w:cs="Arial"/>
                <w:bdr w:val="nil"/>
                <w:lang w:eastAsia="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7E" w:rsidRDefault="005F357E">
      <w:pPr>
        <w:spacing w:before="0" w:after="0" w:line="240" w:lineRule="auto"/>
      </w:pPr>
      <w:r>
        <w:rPr>
          <w:noProof/>
        </w:rPr>
        <mc:AlternateContent>
          <mc:Choice Requires="wps">
            <w:drawing>
              <wp:anchor distT="0" distB="0" distL="114300" distR="114300" simplePos="1" relativeHeight="251718656"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19" name="MSIPCMbe4a4bd7be74391113ae42ea"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357E" w:rsidRPr="00256D28" w:rsidRDefault="005F357E" w:rsidP="00256D28">
                            <w:pPr>
                              <w:spacing w:before="0" w:after="0"/>
                              <w:jc w:val="right"/>
                              <w:rPr>
                                <w:rFonts w:ascii="Calibri" w:hAnsi="Calibri" w:cs="Calibri"/>
                                <w:color w:val="000000"/>
                                <w:sz w:val="20"/>
                              </w:rPr>
                            </w:pPr>
                            <w:r w:rsidRPr="00256D28">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e4a4bd7be74391113ae42ea" o:spid="_x0000_s1028" type="#_x0000_t202" alt="{&quot;HashCode&quot;:-1487292391,&quot;Height&quot;:841.0,&quot;Width&quot;:595.0,&quot;Placement&quot;:&quot;Header&quot;,&quot;Index&quot;:&quot;Primary&quot;,&quot;Section&quot;:5,&quot;Top&quot;:0.0,&quot;Left&quot;:0.0}" style="position:absolute;left:0;text-align:left;margin-left:0;margin-top:15pt;width:595.3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" o:allowincell="f" filled="f" stroked="f" strokeweight=".5pt">
                <v:textbox inset=",0,20pt,0">
                  <w:txbxContent>
                    <w:p w:rsidR="005F357E" w:rsidRPr="00256D28" w:rsidRDefault="005F357E" w:rsidP="00256D28">
                      <w:pPr>
                        <w:spacing w:before="0" w:after="0"/>
                        <w:jc w:val="right"/>
                        <w:rPr>
                          <w:rFonts w:ascii="Calibri" w:hAnsi="Calibri" w:cs="Calibri"/>
                          <w:color w:val="000000"/>
                          <w:sz w:val="20"/>
                        </w:rPr>
                      </w:pPr>
                      <w:r w:rsidRPr="00256D28">
                        <w:rPr>
                          <w:rFonts w:ascii="Calibri" w:hAnsi="Calibri" w:cs="Calibri"/>
                          <w:color w:val="000000"/>
                          <w:sz w:val="20"/>
                        </w:rPr>
                        <w:t>#interna</w:t>
                      </w:r>
                    </w:p>
                  </w:txbxContent>
                </v:textbox>
                <w10:wrap anchorx="page" anchory="page"/>
              </v:shape>
            </w:pict>
          </mc:Fallback>
        </mc:AlternateContent>
      </w:r>
      <w:r>
        <w:separator/>
      </w:r>
    </w:p>
  </w:footnote>
  <w:footnote w:type="continuationSeparator" w:id="0">
    <w:p w:rsidR="005F357E" w:rsidRDefault="005F35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7E" w:rsidRPr="00FF7457" w:rsidRDefault="005F357E"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type=ReportObject;reportobjectid=207281;"/>
      <w:id w:val="1229131867"/>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5F357E" w:rsidTr="00BA6ED4">
          <w:tc>
            <w:tcPr>
              <w:tcW w:w="4889" w:type="dxa"/>
            </w:tcPr>
            <w:p w:rsidR="005F357E" w:rsidRPr="00423707" w:rsidRDefault="005F357E"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695104"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47021219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780132"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5F357E" w:rsidRDefault="005F357E"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5F357E" w:rsidRPr="00620AB0" w:rsidRDefault="005F357E" w:rsidP="000277E6">
              <w:pPr>
                <w:pStyle w:val="Cabealho"/>
                <w:pBdr>
                  <w:top w:val="nil"/>
                  <w:left w:val="nil"/>
                  <w:bottom w:val="nil"/>
                  <w:right w:val="nil"/>
                  <w:between w:val="nil"/>
                  <w:bar w:val="nil"/>
                </w:pBdr>
                <w:tabs>
                  <w:tab w:val="left" w:pos="708"/>
                </w:tabs>
                <w:spacing w:before="120"/>
                <w:jc w:val="right"/>
                <w:rPr>
                  <w:rFonts w:ascii="Arial" w:hAnsi="Arial"/>
                  <w:b/>
                  <w:color w:val="0054A1"/>
                  <w:bdr w:val="nil"/>
                </w:rPr>
              </w:pPr>
              <w:r w:rsidRPr="00620AB0">
                <w:rPr>
                  <w:rFonts w:ascii="Arial" w:hAnsi="Arial"/>
                  <w:b/>
                  <w:color w:val="0054A1"/>
                  <w:bdr w:val="nil"/>
                </w:rPr>
                <w:t>Demonstrações Contábeis</w:t>
              </w:r>
            </w:p>
            <w:p w:rsidR="005F357E" w:rsidRPr="00620AB0" w:rsidRDefault="005F357E" w:rsidP="00FA41DE">
              <w:pPr>
                <w:pStyle w:val="Cabealho"/>
                <w:pBdr>
                  <w:top w:val="nil"/>
                  <w:left w:val="nil"/>
                  <w:bottom w:val="nil"/>
                  <w:right w:val="nil"/>
                  <w:between w:val="nil"/>
                  <w:bar w:val="nil"/>
                </w:pBdr>
                <w:tabs>
                  <w:tab w:val="clear" w:pos="9360"/>
                  <w:tab w:val="right" w:pos="9355"/>
                </w:tabs>
                <w:jc w:val="right"/>
                <w:rPr>
                  <w:rFonts w:ascii="Arial" w:hAnsi="Arial"/>
                  <w:b/>
                  <w:color w:val="585151"/>
                  <w:bdr w:val="nil"/>
                </w:rPr>
              </w:pPr>
              <w:r w:rsidRPr="00620AB0">
                <w:rPr>
                  <w:rFonts w:ascii="Arial" w:hAnsi="Arial"/>
                  <w:b/>
                  <w:color w:val="585151"/>
                  <w:bdr w:val="nil"/>
                </w:rPr>
                <w:t>1º Trimestre de 2021</w:t>
              </w:r>
            </w:p>
            <w:p w:rsidR="005F357E" w:rsidRDefault="005F357E" w:rsidP="00BC7C5C">
              <w:pPr>
                <w:pStyle w:val="Cabealho"/>
                <w:spacing w:before="400"/>
                <w:jc w:val="right"/>
                <w:rPr>
                  <w:rFonts w:ascii="Arial" w:hAnsi="Arial"/>
                  <w:b/>
                  <w:color w:val="0054A1"/>
                  <w:sz w:val="24"/>
                  <w:szCs w:val="24"/>
                  <w:bdr w:val="nil"/>
                </w:rPr>
              </w:pPr>
            </w:p>
          </w:tc>
        </w:tr>
      </w:tbl>
      <w:p w:rsidR="005F357E" w:rsidRPr="00FF7457" w:rsidRDefault="005F357E"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10692130" cy="1166495"/>
              <wp:effectExtent l="0" t="0" r="0" b="0"/>
              <wp:wrapNone/>
              <wp:docPr id="80281237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80423"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0692000" cy="1170000"/>
              <wp:effectExtent l="0" t="0" r="0" b="0"/>
              <wp:wrapNone/>
              <wp:docPr id="20766859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962476"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35024348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6699362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53105388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69"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326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width:21600;height:21600;position:absolute">
                    <v:imagedata r:id="rId6" o:title=""/>
                  </v:shape>
                  <v:shape id="_x0000_s2071" type="#_x0000_t75" style="width:21600;height:21600;position:absolute" filled="f" stroked="f">
                    <v:imagedata r:id="rId7" o:title=""/>
                  </v:shape>
                </v:group>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tag w:val="type=ReportObject;reportobjectid=207327;"/>
      <w:id w:val="1298644844"/>
      <w:lock w:val="sdtLocked"/>
      <w:placeholder>
        <w:docPart w:val="EE0546A03B4C4361962D5CFE75269A36"/>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5F357E" w:rsidTr="00D544B4">
          <w:trPr>
            <w:trHeight w:val="1276"/>
          </w:trPr>
          <w:tc>
            <w:tcPr>
              <w:tcW w:w="4889" w:type="dxa"/>
            </w:tcPr>
            <w:p w:rsidR="005F357E" w:rsidRPr="00354A06" w:rsidRDefault="005F357E"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17632" behindDoc="0" locked="0" layoutInCell="1" allowOverlap="1" wp14:anchorId="6DC740B3" wp14:editId="100A1209">
                    <wp:simplePos x="0" y="0"/>
                    <wp:positionH relativeFrom="margin">
                      <wp:posOffset>879</wp:posOffset>
                    </wp:positionH>
                    <wp:positionV relativeFrom="margin">
                      <wp:posOffset>0</wp:posOffset>
                    </wp:positionV>
                    <wp:extent cx="630000" cy="640800"/>
                    <wp:effectExtent l="0" t="0" r="0" b="6985"/>
                    <wp:wrapSquare wrapText="bothSides"/>
                    <wp:docPr id="16" name="Imagem 16"/>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5F357E" w:rsidRDefault="005F357E"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5F357E" w:rsidRPr="00EC2E02" w:rsidRDefault="005F357E"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5F357E" w:rsidRDefault="005F357E" w:rsidP="00D544B4">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1º Trimestre de 2021</w:t>
              </w:r>
            </w:p>
            <w:p w:rsidR="005F357E" w:rsidRDefault="005F357E" w:rsidP="00D544B4">
              <w:pPr>
                <w:pBdr>
                  <w:top w:val="nil"/>
                  <w:left w:val="nil"/>
                  <w:bottom w:val="nil"/>
                  <w:right w:val="nil"/>
                  <w:between w:val="nil"/>
                  <w:bar w:val="nil"/>
                </w:pBdr>
                <w:tabs>
                  <w:tab w:val="center" w:pos="4680"/>
                  <w:tab w:val="right" w:pos="9360"/>
                </w:tabs>
                <w:spacing w:before="0" w:after="0"/>
                <w:rPr>
                  <w:b/>
                  <w:color w:val="0054A1"/>
                  <w:spacing w:val="-6"/>
                  <w:sz w:val="13"/>
                  <w:szCs w:val="13"/>
                  <w:bdr w:val="nil"/>
                  <w:lang w:eastAsia="en-US"/>
                </w:rPr>
              </w:pPr>
              <w:r>
                <w:rPr>
                  <w:b/>
                  <w:color w:val="0054A1"/>
                  <w:spacing w:val="-6"/>
                  <w:sz w:val="13"/>
                  <w:szCs w:val="13"/>
                  <w:bdr w:val="nil"/>
                  <w:lang w:eastAsia="en-US"/>
                </w:rPr>
                <w:t xml:space="preserve">                          </w:t>
              </w:r>
            </w:p>
            <w:p w:rsidR="005F357E" w:rsidRPr="00EC2E02" w:rsidRDefault="005F357E" w:rsidP="00256D28">
              <w:pPr>
                <w:pBdr>
                  <w:top w:val="nil"/>
                  <w:left w:val="nil"/>
                  <w:bottom w:val="nil"/>
                  <w:right w:val="nil"/>
                  <w:between w:val="nil"/>
                  <w:bar w:val="nil"/>
                </w:pBdr>
                <w:tabs>
                  <w:tab w:val="center" w:pos="4680"/>
                  <w:tab w:val="right" w:pos="9360"/>
                </w:tabs>
                <w:spacing w:before="0" w:after="0"/>
                <w:rPr>
                  <w:b/>
                  <w:color w:val="585151"/>
                  <w:sz w:val="22"/>
                  <w:szCs w:val="22"/>
                  <w:bdr w:val="nil"/>
                  <w:lang w:eastAsia="en-US"/>
                </w:rPr>
              </w:pPr>
              <w:r>
                <w:rPr>
                  <w:b/>
                  <w:color w:val="0054A1"/>
                  <w:spacing w:val="-6"/>
                  <w:sz w:val="13"/>
                  <w:szCs w:val="13"/>
                  <w:bdr w:val="nil"/>
                  <w:lang w:eastAsia="en-US"/>
                </w:rPr>
                <w:t xml:space="preserve">                                </w:t>
              </w:r>
            </w:p>
          </w:tc>
        </w:tr>
      </w:tbl>
      <w:p w:rsidR="005F357E" w:rsidRPr="00FF7457" w:rsidRDefault="00FD0B77"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noProof/>
            <w:sz w:val="22"/>
            <w:szCs w:val="22"/>
          </w:rPr>
          <mc:AlternateContent>
            <mc:Choice Requires="wps">
              <w:drawing>
                <wp:anchor distT="0" distB="0" distL="114300" distR="114300" simplePos="0" relativeHeight="251743232"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31053892" name="MSIPCM629a4acfae27a17869d899e5" descr="{&quot;HashCode&quot;:-1487292391,&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0B77" w:rsidRPr="00FD0B77" w:rsidRDefault="00FD0B77" w:rsidP="00FD0B77">
                              <w:pPr>
                                <w:spacing w:before="0" w:after="0"/>
                                <w:jc w:val="right"/>
                                <w:rPr>
                                  <w:rFonts w:ascii="Calibri" w:hAnsi="Calibri" w:cs="Calibri"/>
                                  <w:color w:val="000000"/>
                                  <w:sz w:val="20"/>
                                </w:rPr>
                              </w:pPr>
                              <w:r w:rsidRPr="00FD0B77">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29a4acfae27a17869d899e5" o:spid="_x0000_s1035" type="#_x0000_t202" alt="{&quot;HashCode&quot;:-1487292391,&quot;Height&quot;:841.0,&quot;Width&quot;:595.0,&quot;Placement&quot;:&quot;Header&quot;,&quot;Index&quot;:&quot;Primary&quot;,&quot;Section&quot;:6,&quot;Top&quot;:0.0,&quot;Left&quot;:0.0}" style="position:absolute;left:0;text-align:left;margin-left:0;margin-top:15pt;width:595.3pt;height:21.5pt;z-index:251743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" o:allowincell="f" filled="f" stroked="f" strokeweight=".5pt">
                  <v:textbox inset=",0,20pt,0">
                    <w:txbxContent>
                      <w:p w:rsidR="00FD0B77" w:rsidRPr="00FD0B77" w:rsidRDefault="00FD0B77" w:rsidP="00FD0B77">
                        <w:pPr>
                          <w:spacing w:before="0" w:after="0"/>
                          <w:jc w:val="right"/>
                          <w:rPr>
                            <w:rFonts w:ascii="Calibri" w:hAnsi="Calibri" w:cs="Calibri"/>
                            <w:color w:val="000000"/>
                            <w:sz w:val="20"/>
                          </w:rPr>
                        </w:pPr>
                        <w:r w:rsidRPr="00FD0B77">
                          <w:rPr>
                            <w:rFonts w:ascii="Calibri" w:hAnsi="Calibri" w:cs="Calibri"/>
                            <w:color w:val="000000"/>
                            <w:sz w:val="20"/>
                          </w:rPr>
                          <w:t>#interna</w:t>
                        </w:r>
                      </w:p>
                    </w:txbxContent>
                  </v:textbox>
                  <w10:wrap anchorx="page" anchory="page"/>
                </v:shape>
              </w:pict>
            </mc:Fallback>
          </mc:AlternateContent>
        </w:r>
        <w:r w:rsidR="005F357E" w:rsidRPr="00FF7457">
          <w:rPr>
            <w:rFonts w:eastAsia="Calibri" w:cs="Arial"/>
            <w:noProof/>
            <w:sz w:val="22"/>
            <w:szCs w:val="22"/>
            <w:bdr w:val="nil"/>
          </w:rPr>
          <w:drawing>
            <wp:anchor distT="0" distB="0" distL="114300" distR="114300" simplePos="0" relativeHeight="251714560" behindDoc="1" locked="0" layoutInCell="1" allowOverlap="1" wp14:anchorId="6D62923F" wp14:editId="799176D1">
              <wp:simplePos x="0" y="0"/>
              <wp:positionH relativeFrom="page">
                <wp:align>left</wp:align>
              </wp:positionH>
              <wp:positionV relativeFrom="page">
                <wp:align>top</wp:align>
              </wp:positionV>
              <wp:extent cx="10692130" cy="116649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005F357E" w:rsidRPr="00FF7457">
          <w:rPr>
            <w:rFonts w:eastAsia="Calibri" w:cs="Arial"/>
            <w:noProof/>
            <w:sz w:val="22"/>
            <w:szCs w:val="22"/>
            <w:bdr w:val="nil"/>
          </w:rPr>
          <w:drawing>
            <wp:anchor distT="0" distB="0" distL="114300" distR="114300" simplePos="0" relativeHeight="251715584" behindDoc="1" locked="0" layoutInCell="1" allowOverlap="1" wp14:anchorId="5C881A8C" wp14:editId="6C6F58FA">
              <wp:simplePos x="0" y="0"/>
              <wp:positionH relativeFrom="page">
                <wp:posOffset>0</wp:posOffset>
              </wp:positionH>
              <wp:positionV relativeFrom="page">
                <wp:posOffset>0</wp:posOffset>
              </wp:positionV>
              <wp:extent cx="10692000" cy="1170000"/>
              <wp:effectExtent l="0" t="0" r="0" b="0"/>
              <wp:wrapNone/>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005F357E" w:rsidRPr="00FF7457">
          <w:rPr>
            <w:rFonts w:eastAsia="Calibri" w:cs="Arial"/>
            <w:noProof/>
            <w:sz w:val="22"/>
            <w:szCs w:val="22"/>
            <w:bdr w:val="nil"/>
          </w:rPr>
          <mc:AlternateContent>
            <mc:Choice Requires="wpg">
              <w:drawing>
                <wp:anchor distT="0" distB="0" distL="114300" distR="114300" simplePos="0" relativeHeight="251716608" behindDoc="1" locked="0" layoutInCell="1" allowOverlap="1" wp14:anchorId="06B57326" wp14:editId="7A0F23E3">
                  <wp:simplePos x="0" y="0"/>
                  <wp:positionH relativeFrom="page">
                    <wp:posOffset>0</wp:posOffset>
                  </wp:positionH>
                  <wp:positionV relativeFrom="page">
                    <wp:posOffset>10808970</wp:posOffset>
                  </wp:positionV>
                  <wp:extent cx="7559675" cy="1137285"/>
                  <wp:effectExtent l="0" t="0" r="3175" b="5715"/>
                  <wp:wrapNone/>
                  <wp:docPr id="13" name="Agrupar 13"/>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4"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030FD4" id="Agrupar 13" o:spid="_x0000_s1026" style="position:absolute;margin-left:0;margin-top:851.1pt;width:595.25pt;height:89.55pt;z-index:-25159987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">
                    <v:imagedata r:id="rId7" o:title=""/>
                    <v:path arrowok="t"/>
                  </v:shape>
                  <w10:wrap anchorx="page" anchory="page"/>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7E" w:rsidRPr="00FF7457" w:rsidRDefault="005F357E"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bdr w:val="nil"/>
      </w:rPr>
      <mc:AlternateContent>
        <mc:Choice Requires="wps">
          <w:drawing>
            <wp:anchor distT="0" distB="0" distL="114300" distR="114300" simplePos="0" relativeHeight="251712512"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5a747d091c9fc62a68c1a6b"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357E" w:rsidRPr="0057373E" w:rsidRDefault="005F357E"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5a747d091c9fc62a68c1a6b" o:spid="_x0000_s1029" type="#_x0000_t202" alt="{&quot;HashCode&quot;:-1487292391,&quot;Height&quot;:841.0,&quot;Width&quot;:595.0,&quot;Placement&quot;:&quot;Header&quot;,&quot;Index&quot;:&quot;Primary&quot;,&quot;Section&quot;:1,&quot;Top&quot;:0.0,&quot;Left&quot;:0.0}" style="position:absolute;left:0;text-align:left;margin-left:0;margin-top:15pt;width:595.3pt;height:21pt;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" o:allowincell="f" filled="f" stroked="f" strokeweight=".5pt">
              <v:textbox inset=",0,20pt,0">
                <w:txbxContent>
                  <w:p w:rsidR="005F357E" w:rsidRPr="0057373E" w:rsidRDefault="005F357E"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v:textbox>
              <w10:wrap anchorx="page" anchory="page"/>
            </v:shape>
          </w:pict>
        </mc:Fallback>
      </mc:AlternateContent>
    </w:r>
    <w:r>
      <w:rPr>
        <w:rFonts w:eastAsia="Calibri" w:cs="Arial"/>
        <w:b/>
        <w:noProof/>
        <w:color w:val="0054A1"/>
        <w:sz w:val="13"/>
        <w:szCs w:val="13"/>
        <w:bdr w:val="nil"/>
      </w:rPr>
      <mc:AlternateContent>
        <mc:Choice Requires="wps">
          <w:drawing>
            <wp:anchor distT="0" distB="0" distL="114300" distR="114300" simplePos="0" relativeHeight="251708416" behindDoc="0" locked="0" layoutInCell="0" allowOverlap="1">
              <wp:simplePos x="0" y="0"/>
              <wp:positionH relativeFrom="page">
                <wp:posOffset>0</wp:posOffset>
              </wp:positionH>
              <wp:positionV relativeFrom="page">
                <wp:posOffset>190500</wp:posOffset>
              </wp:positionV>
              <wp:extent cx="7560310" cy="266700"/>
              <wp:effectExtent l="0" t="0" r="0" b="0"/>
              <wp:wrapNone/>
              <wp:docPr id="7" name="MSIPCM1a5242b78e72471b7a45d678"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357E" w:rsidRPr="0019046E" w:rsidRDefault="005F357E"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 id="MSIPCM1a5242b78e72471b7a45d678" o:spid="_x0000_s1030" type="#_x0000_t202" alt="{&quot;HashCode&quot;:-1487292391,&quot;Height&quot;:841.0,&quot;Width&quot;:595.0,&quot;Placement&quot;:&quot;Header&quot;,&quot;Index&quot;:&quot;Primary&quot;,&quot;Section&quot;:2,&quot;Top&quot;:0.0,&quot;Left&quot;:0.0}" style="position:absolute;left:0;text-align:left;margin-left:0;margin-top:15pt;width:595.3pt;height:21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TF5bj6wCAABBBQAADgAAAAAAAAAA&#10;AAAAAAAuAgAAZHJzL2Uyb0RvYy54bWxQSwECLQAUAAYACAAAACEAN6R6OtwAAAAHAQAADwAAAAAA&#10;AAAAAAAAAAAGBQAAZHJzL2Rvd25yZXYueG1sUEsFBgAAAAAEAAQA8wAAAA8GAAAAAA==&#10;" o:allowincell="f" filled="f" stroked="f" strokeweight=".5pt">
              <v:textbox inset=",0,20pt,0">
                <w:txbxContent>
                  <w:p w:rsidR="005F357E" w:rsidRPr="0019046E" w:rsidRDefault="005F357E"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7E" w:rsidRDefault="005F357E">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tag w:val="type=ReportObject;reportobjectid=207327;"/>
      <w:id w:val="891487761"/>
      <w:lock w:val="sdtLocked"/>
      <w:placeholder>
        <w:docPart w:val="DefaultPlaceholder_22675703"/>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5F357E" w:rsidTr="00BA6ED4">
          <w:tc>
            <w:tcPr>
              <w:tcW w:w="4889" w:type="dxa"/>
            </w:tcPr>
            <w:p w:rsidR="005F357E" w:rsidRPr="00354A06" w:rsidRDefault="005F357E"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06368"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305597777" name="Imagem 8"/>
                    <wp:cNvGraphicFramePr/>
                    <a:graphic xmlns:a="http://schemas.openxmlformats.org/drawingml/2006/main">
                      <a:graphicData uri="http://schemas.openxmlformats.org/drawingml/2006/picture">
                        <pic:pic xmlns:pic="http://schemas.openxmlformats.org/drawingml/2006/picture">
                          <pic:nvPicPr>
                            <pic:cNvPr id="179620939"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5F357E" w:rsidRDefault="005F357E"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5F357E" w:rsidRPr="00EC2E02" w:rsidRDefault="005F357E"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5F357E" w:rsidRDefault="005F357E" w:rsidP="00025025">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1º Trimestre de 2021</w:t>
              </w:r>
            </w:p>
            <w:p w:rsidR="005F357E" w:rsidRDefault="005F357E" w:rsidP="00AE2291">
              <w:pPr>
                <w:tabs>
                  <w:tab w:val="center" w:pos="4680"/>
                  <w:tab w:val="right" w:pos="9360"/>
                </w:tabs>
                <w:spacing w:before="0"/>
                <w:jc w:val="right"/>
                <w:rPr>
                  <w:b/>
                  <w:color w:val="585151"/>
                  <w:sz w:val="22"/>
                  <w:szCs w:val="22"/>
                  <w:bdr w:val="nil"/>
                  <w:lang w:eastAsia="en-US"/>
                </w:rPr>
              </w:pPr>
            </w:p>
            <w:p w:rsidR="005F357E" w:rsidRPr="00EC2E02" w:rsidRDefault="005F357E" w:rsidP="00AE2291">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0054A1"/>
                  <w:spacing w:val="-6"/>
                  <w:sz w:val="13"/>
                  <w:szCs w:val="13"/>
                  <w:bdr w:val="nil"/>
                  <w:lang w:eastAsia="en-US"/>
                </w:rPr>
                <w:t>Valores expressos em milhares de Reais, exceto quando indicado</w:t>
              </w:r>
            </w:p>
          </w:tc>
        </w:tr>
      </w:tbl>
      <w:p w:rsidR="005F357E" w:rsidRPr="00FF7457" w:rsidRDefault="005F357E"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71552" behindDoc="1" locked="0" layoutInCell="1" allowOverlap="1">
              <wp:simplePos x="0" y="0"/>
              <wp:positionH relativeFrom="page">
                <wp:align>left</wp:align>
              </wp:positionH>
              <wp:positionV relativeFrom="page">
                <wp:align>top</wp:align>
              </wp:positionV>
              <wp:extent cx="10692130" cy="1166495"/>
              <wp:effectExtent l="0" t="0" r="0" b="0"/>
              <wp:wrapNone/>
              <wp:docPr id="118778725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50683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0692000" cy="1170000"/>
              <wp:effectExtent l="0" t="0" r="0" b="0"/>
              <wp:wrapNone/>
              <wp:docPr id="137675608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261977"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227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73695284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6353354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83835062"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53"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15232"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21600;height:21600;position:absolute">
                    <v:imagedata r:id="rId6" o:title=""/>
                  </v:shape>
                  <v:shape id="_x0000_s2055" type="#_x0000_t75" style="width:21600;height:21600;position:absolute" filled="f" stroked="f">
                    <v:imagedata r:id="rId7" o:title=""/>
                  </v:shape>
                </v:group>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tag w:val="type=ReportObject;reportobjectid=207327;"/>
      <w:id w:val="1271462727"/>
      <w:lock w:val="sdtLocked"/>
      <w:placeholder>
        <w:docPart w:val="DefaultPlaceholder_22675703"/>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5F357E" w:rsidTr="00D544B4">
          <w:trPr>
            <w:trHeight w:val="1276"/>
          </w:trPr>
          <w:tc>
            <w:tcPr>
              <w:tcW w:w="4889" w:type="dxa"/>
            </w:tcPr>
            <w:p w:rsidR="005F357E" w:rsidRPr="00354A06" w:rsidRDefault="005F357E"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05344"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8"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5F357E" w:rsidRDefault="005F357E"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5F357E" w:rsidRPr="00EC2E02" w:rsidRDefault="005F357E"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5F357E" w:rsidRDefault="005F357E" w:rsidP="00D544B4">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1º Trimestre de 2021</w:t>
              </w:r>
            </w:p>
            <w:p w:rsidR="005F357E" w:rsidRDefault="005F357E" w:rsidP="00D544B4">
              <w:pPr>
                <w:pBdr>
                  <w:top w:val="nil"/>
                  <w:left w:val="nil"/>
                  <w:bottom w:val="nil"/>
                  <w:right w:val="nil"/>
                  <w:between w:val="nil"/>
                  <w:bar w:val="nil"/>
                </w:pBdr>
                <w:tabs>
                  <w:tab w:val="center" w:pos="4680"/>
                  <w:tab w:val="right" w:pos="9360"/>
                </w:tabs>
                <w:spacing w:before="0" w:after="0"/>
                <w:rPr>
                  <w:b/>
                  <w:color w:val="0054A1"/>
                  <w:spacing w:val="-6"/>
                  <w:sz w:val="13"/>
                  <w:szCs w:val="13"/>
                  <w:bdr w:val="nil"/>
                  <w:lang w:eastAsia="en-US"/>
                </w:rPr>
              </w:pPr>
              <w:r>
                <w:rPr>
                  <w:b/>
                  <w:color w:val="0054A1"/>
                  <w:spacing w:val="-6"/>
                  <w:sz w:val="13"/>
                  <w:szCs w:val="13"/>
                  <w:bdr w:val="nil"/>
                  <w:lang w:eastAsia="en-US"/>
                </w:rPr>
                <w:t xml:space="preserve">                          </w:t>
              </w:r>
            </w:p>
            <w:p w:rsidR="005F357E" w:rsidRPr="00EC2E02" w:rsidRDefault="005F357E" w:rsidP="00D544B4">
              <w:pPr>
                <w:pBdr>
                  <w:top w:val="nil"/>
                  <w:left w:val="nil"/>
                  <w:bottom w:val="nil"/>
                  <w:right w:val="nil"/>
                  <w:between w:val="nil"/>
                  <w:bar w:val="nil"/>
                </w:pBdr>
                <w:tabs>
                  <w:tab w:val="center" w:pos="4680"/>
                  <w:tab w:val="right" w:pos="9360"/>
                </w:tabs>
                <w:spacing w:before="0" w:after="0"/>
                <w:rPr>
                  <w:b/>
                  <w:color w:val="585151"/>
                  <w:sz w:val="22"/>
                  <w:szCs w:val="22"/>
                  <w:bdr w:val="nil"/>
                  <w:lang w:eastAsia="en-US"/>
                </w:rPr>
              </w:pPr>
              <w:r>
                <w:rPr>
                  <w:b/>
                  <w:color w:val="0054A1"/>
                  <w:spacing w:val="-6"/>
                  <w:sz w:val="13"/>
                  <w:szCs w:val="13"/>
                  <w:bdr w:val="nil"/>
                  <w:lang w:eastAsia="en-US"/>
                </w:rPr>
                <w:t xml:space="preserve">                                </w:t>
              </w:r>
              <w:r w:rsidRPr="00EC2E02">
                <w:rPr>
                  <w:b/>
                  <w:color w:val="0054A1"/>
                  <w:spacing w:val="-6"/>
                  <w:sz w:val="13"/>
                  <w:szCs w:val="13"/>
                  <w:bdr w:val="nil"/>
                  <w:lang w:eastAsia="en-US"/>
                </w:rPr>
                <w:t>Valores expressos em milhares de Reais, exceto quando indicado</w:t>
              </w:r>
            </w:p>
          </w:tc>
        </w:tr>
      </w:tbl>
      <w:p w:rsidR="005F357E" w:rsidRPr="00FF7457" w:rsidRDefault="005F357E"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7152" behindDoc="1" locked="0" layoutInCell="1" allowOverlap="1">
              <wp:simplePos x="0" y="0"/>
              <wp:positionH relativeFrom="page">
                <wp:posOffset>0</wp:posOffset>
              </wp:positionH>
              <wp:positionV relativeFrom="page">
                <wp:posOffset>0</wp:posOffset>
              </wp:positionV>
              <wp:extent cx="10692000" cy="1170000"/>
              <wp:effectExtent l="0" t="0" r="0" b="0"/>
              <wp:wrapNone/>
              <wp:docPr id="20235002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022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3793265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56"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1728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21600;height:21600;position:absolute">
                    <v:imagedata r:id="rId6" o:title=""/>
                  </v:shape>
                  <v:shape id="_x0000_s2058" type="#_x0000_t75" style="width:21600;height:21600;position:absolute" filled="f" stroked="f">
                    <v:imagedata r:id="rId7" o:title=""/>
                  </v:shape>
                </v:group>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7E" w:rsidRDefault="005F357E">
    <w:pPr>
      <w:spacing w:before="0" w:after="0" w:line="240" w:lineRule="auto"/>
      <w:jc w:val="left"/>
      <w:rPr>
        <w:rFonts w:ascii="Times New Roman" w:hAnsi="Times New Roman"/>
        <w:sz w:val="24"/>
        <w:szCs w:val="24"/>
        <w:lang w:val="en-US" w:eastAsia="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type=ReportObject;reportobjectid=207277;"/>
      <w:id w:val="1841214594"/>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5F357E" w:rsidTr="00E96274">
          <w:tc>
            <w:tcPr>
              <w:tcW w:w="4786" w:type="dxa"/>
            </w:tcPr>
            <w:p w:rsidR="005F357E" w:rsidRPr="00F60344" w:rsidRDefault="005F357E" w:rsidP="000277E6">
              <w:pPr>
                <w:pStyle w:val="Cabealho"/>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60288"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93649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 – Em Liquidação</w:t>
              </w:r>
            </w:p>
            <w:p w:rsidR="005F357E" w:rsidRPr="00523543" w:rsidRDefault="005F357E" w:rsidP="000277E6">
              <w:pPr>
                <w:pStyle w:val="Cabealho"/>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5F357E" w:rsidRPr="00FF39DB" w:rsidRDefault="005F357E" w:rsidP="000277E6">
              <w:pPr>
                <w:pStyle w:val="Cabealho"/>
                <w:pBdr>
                  <w:top w:val="nil"/>
                  <w:left w:val="nil"/>
                  <w:bottom w:val="nil"/>
                  <w:right w:val="nil"/>
                  <w:between w:val="nil"/>
                  <w:bar w:val="nil"/>
                </w:pBdr>
                <w:tabs>
                  <w:tab w:val="left" w:pos="708"/>
                </w:tabs>
                <w:spacing w:before="120"/>
                <w:jc w:val="right"/>
                <w:rPr>
                  <w:rFonts w:ascii="Arial" w:hAnsi="Arial"/>
                  <w:b/>
                  <w:color w:val="0054A1"/>
                  <w:spacing w:val="-8"/>
                  <w:bdr w:val="nil"/>
                </w:rPr>
              </w:pPr>
              <w:r w:rsidRPr="00FF39DB">
                <w:rPr>
                  <w:rFonts w:ascii="Arial" w:hAnsi="Arial"/>
                  <w:b/>
                  <w:color w:val="0054A1"/>
                  <w:spacing w:val="-8"/>
                  <w:bdr w:val="nil"/>
                </w:rPr>
                <w:t>Demonstrações Contábeis</w:t>
              </w:r>
            </w:p>
            <w:p w:rsidR="005F357E" w:rsidRPr="00FF39DB" w:rsidRDefault="005F357E" w:rsidP="00EA50F4">
              <w:pPr>
                <w:pStyle w:val="Cabealho"/>
                <w:pBdr>
                  <w:top w:val="nil"/>
                  <w:left w:val="nil"/>
                  <w:bottom w:val="nil"/>
                  <w:right w:val="nil"/>
                  <w:between w:val="nil"/>
                  <w:bar w:val="nil"/>
                </w:pBdr>
                <w:tabs>
                  <w:tab w:val="clear" w:pos="9360"/>
                  <w:tab w:val="right" w:pos="9355"/>
                </w:tabs>
                <w:jc w:val="right"/>
                <w:rPr>
                  <w:rFonts w:ascii="Arial" w:hAnsi="Arial"/>
                  <w:b/>
                  <w:color w:val="585151"/>
                  <w:spacing w:val="-6"/>
                  <w:bdr w:val="nil"/>
                </w:rPr>
              </w:pPr>
              <w:r w:rsidRPr="00FF39DB">
                <w:rPr>
                  <w:rFonts w:ascii="Arial" w:hAnsi="Arial"/>
                  <w:b/>
                  <w:color w:val="585151"/>
                  <w:spacing w:val="-6"/>
                  <w:bdr w:val="nil"/>
                </w:rPr>
                <w:t>1º Trimestre de 2021</w:t>
              </w:r>
            </w:p>
            <w:p w:rsidR="005F357E" w:rsidRPr="00523543" w:rsidRDefault="005F357E" w:rsidP="00BA6ED4">
              <w:pPr>
                <w:pStyle w:val="Cabealho"/>
                <w:pBdr>
                  <w:top w:val="nil"/>
                  <w:left w:val="nil"/>
                  <w:bottom w:val="nil"/>
                  <w:right w:val="nil"/>
                  <w:between w:val="nil"/>
                  <w:bar w:val="nil"/>
                </w:pBdr>
                <w:spacing w:before="440" w:after="40"/>
                <w:jc w:val="right"/>
                <w:rPr>
                  <w:rFonts w:ascii="Arial" w:hAnsi="Arial"/>
                  <w:b/>
                  <w:color w:val="0054A1"/>
                  <w:spacing w:val="-6"/>
                  <w:sz w:val="24"/>
                  <w:szCs w:val="24"/>
                  <w:bdr w:val="nil"/>
                </w:rPr>
              </w:pPr>
              <w:r w:rsidRPr="00523543">
                <w:rPr>
                  <w:rFonts w:ascii="Arial" w:hAnsi="Arial"/>
                  <w:b/>
                  <w:color w:val="0054A1"/>
                  <w:spacing w:val="-6"/>
                  <w:sz w:val="13"/>
                  <w:szCs w:val="13"/>
                  <w:bdr w:val="nil"/>
                </w:rPr>
                <w:t>Valores expressos em milhares de Reais, exceto quando indicado</w:t>
              </w:r>
            </w:p>
          </w:tc>
        </w:tr>
      </w:tbl>
      <w:p w:rsidR="005F357E" w:rsidRPr="00FF7457" w:rsidRDefault="005F357E"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73600" behindDoc="1" locked="0" layoutInCell="1" allowOverlap="1">
              <wp:simplePos x="0" y="0"/>
              <wp:positionH relativeFrom="page">
                <wp:align>left</wp:align>
              </wp:positionH>
              <wp:positionV relativeFrom="page">
                <wp:align>top</wp:align>
              </wp:positionV>
              <wp:extent cx="10692130" cy="1166495"/>
              <wp:effectExtent l="0" t="0" r="0" b="0"/>
              <wp:wrapNone/>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95487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0692000" cy="1170000"/>
              <wp:effectExtent l="0" t="0" r="0" b="0"/>
              <wp:wrapNone/>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422022"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5963501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22685798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6172098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61"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25472"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width:21600;height:21600;position:absolute">
                    <v:imagedata r:id="rId6" o:title=""/>
                  </v:shape>
                  <v:shape id="_x0000_s2063" type="#_x0000_t75" style="width:21600;height:21600;position:absolute" filled="f" stroked="f">
                    <v:imagedata r:id="rId7" o:title=""/>
                  </v:shape>
                </v:group>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tag w:val="type=ReportObject;reportobjectid=207327;"/>
      <w:id w:val="1113945469"/>
      <w:placeholder>
        <w:docPart w:val="562278E6835B440B8731A028D6F9CBA8"/>
      </w:placeholder>
      <w15:appearance w15:val="hidden"/>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D0B77" w:rsidTr="00D544B4">
          <w:trPr>
            <w:trHeight w:val="1276"/>
          </w:trPr>
          <w:tc>
            <w:tcPr>
              <w:tcW w:w="4889" w:type="dxa"/>
            </w:tcPr>
            <w:p w:rsidR="00FD0B77" w:rsidRDefault="00FD0B77" w:rsidP="00FD0B77">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r>
                <w:rPr>
                  <w:rFonts w:ascii="Verdana" w:hAnsi="Verdana"/>
                  <w:noProof/>
                  <w:sz w:val="11"/>
                  <w:szCs w:val="11"/>
                </w:rPr>
                <mc:AlternateContent>
                  <mc:Choice Requires="wps">
                    <w:drawing>
                      <wp:anchor distT="0" distB="0" distL="114300" distR="114300" simplePos="0" relativeHeight="25174220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31053891" name="MSIPCM9a5a4a57a3c3975ed83a32d5"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0B77" w:rsidRPr="00FD0B77" w:rsidRDefault="00FD0B77" w:rsidP="00FD0B77">
                                    <w:pPr>
                                      <w:spacing w:before="0" w:after="0"/>
                                      <w:jc w:val="right"/>
                                      <w:rPr>
                                        <w:rFonts w:ascii="Calibri" w:hAnsi="Calibri" w:cs="Calibri"/>
                                        <w:color w:val="000000"/>
                                        <w:sz w:val="20"/>
                                      </w:rPr>
                                    </w:pPr>
                                    <w:r w:rsidRPr="00FD0B77">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a5a4a57a3c3975ed83a32d5" o:spid="_x0000_s1031" type="#_x0000_t202" alt="{&quot;HashCode&quot;:-1487292391,&quot;Height&quot;:841.0,&quot;Width&quot;:595.0,&quot;Placement&quot;:&quot;Header&quot;,&quot;Index&quot;:&quot;Primary&quot;,&quot;Section&quot;:4,&quot;Top&quot;:0.0,&quot;Left&quot;:0.0}" style="position:absolute;margin-left:0;margin-top:15pt;width:595.3pt;height:21.5pt;z-index:251742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" o:allowincell="f" filled="f" stroked="f" strokeweight=".5pt">
                        <v:textbox inset=",0,20pt,0">
                          <w:txbxContent>
                            <w:p w:rsidR="00FD0B77" w:rsidRPr="00FD0B77" w:rsidRDefault="00FD0B77" w:rsidP="00FD0B77">
                              <w:pPr>
                                <w:spacing w:before="0" w:after="0"/>
                                <w:jc w:val="right"/>
                                <w:rPr>
                                  <w:rFonts w:ascii="Calibri" w:hAnsi="Calibri" w:cs="Calibri"/>
                                  <w:color w:val="000000"/>
                                  <w:sz w:val="20"/>
                                </w:rPr>
                              </w:pPr>
                              <w:r w:rsidRPr="00FD0B77">
                                <w:rPr>
                                  <w:rFonts w:ascii="Calibri" w:hAnsi="Calibri" w:cs="Calibri"/>
                                  <w:color w:val="000000"/>
                                  <w:sz w:val="20"/>
                                </w:rPr>
                                <w:t>#interna</w:t>
                              </w:r>
                            </w:p>
                          </w:txbxContent>
                        </v:textbox>
                        <w10:wrap anchorx="page" anchory="page"/>
                      </v:shape>
                    </w:pict>
                  </mc:Fallback>
                </mc:AlternateContent>
              </w:r>
              <w:r w:rsidRPr="000D0B13">
                <w:rPr>
                  <w:rFonts w:ascii="Verdana" w:hAnsi="Verdana"/>
                  <w:noProof/>
                  <w:sz w:val="11"/>
                  <w:szCs w:val="11"/>
                </w:rPr>
                <mc:AlternateContent>
                  <mc:Choice Requires="wpg">
                    <w:drawing>
                      <wp:anchor distT="0" distB="0" distL="114300" distR="114300" simplePos="0" relativeHeight="251740160" behindDoc="0" locked="0" layoutInCell="1" allowOverlap="1" wp14:anchorId="7DCA604B" wp14:editId="57DD088B">
                        <wp:simplePos x="0" y="0"/>
                        <wp:positionH relativeFrom="page">
                          <wp:posOffset>68580</wp:posOffset>
                        </wp:positionH>
                        <wp:positionV relativeFrom="page">
                          <wp:posOffset>3810</wp:posOffset>
                        </wp:positionV>
                        <wp:extent cx="6472619" cy="1314450"/>
                        <wp:effectExtent l="0" t="0" r="4445" b="0"/>
                        <wp:wrapNone/>
                        <wp:docPr id="761720967"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761720968"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Deloitte Touche Tohmatsu</w:t>
                                      </w: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Torre A, Ed. Parque Cidade Corporate, Sala 1104</w:t>
                                      </w:r>
                                      <w:r w:rsidRPr="00E830F0">
                                        <w:rPr>
                                          <w:rFonts w:ascii="Calibri" w:eastAsia="Verdana" w:hAnsi="Calibri" w:cs="Calibri"/>
                                          <w:sz w:val="14"/>
                                        </w:rPr>
                                        <w:br/>
                                        <w:t>70308-200 Brasília - DF</w:t>
                                      </w: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Brasil</w:t>
                                      </w:r>
                                    </w:p>
                                    <w:p w:rsidR="00FD0B77" w:rsidRPr="00E830F0" w:rsidRDefault="00FD0B77" w:rsidP="00FD0B77">
                                      <w:pPr>
                                        <w:spacing w:before="0" w:after="0" w:line="170" w:lineRule="atLeast"/>
                                        <w:rPr>
                                          <w:rFonts w:ascii="Calibri" w:eastAsia="Verdana" w:hAnsi="Calibri" w:cs="Calibri"/>
                                          <w:sz w:val="14"/>
                                        </w:rPr>
                                      </w:pP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Tel.: + 55 (61) 3224-3924</w:t>
                                      </w: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Fax: + 55 (61) 3226-6087</w:t>
                                      </w: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www.deloitte.com.br</w:t>
                                      </w:r>
                                    </w:p>
                                    <w:p w:rsidR="00FD0B77" w:rsidRPr="00830E56" w:rsidRDefault="00FD0B77" w:rsidP="00FD0B77">
                                      <w:pPr>
                                        <w:spacing w:line="170" w:lineRule="atLeast"/>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61720969"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CA604B" id="Group 2" o:spid="_x0000_s1032" style="position:absolute;margin-left:5.4pt;margin-top:.3pt;width:509.65pt;height:103.5pt;z-index:251740160;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">
                        <v:shape id="Text Box 3" o:spid="_x0000_s1033"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" filled="f" stroked="f" strokeweight=".5pt">
                          <v:textbox inset="0,0,0,0">
                            <w:txbxContent>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Deloitte Touche Tohmatsu</w:t>
                                </w: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Torre A, Ed. Parque Cidade Corporate, Sala 1104</w:t>
                                </w:r>
                                <w:r w:rsidRPr="00E830F0">
                                  <w:rPr>
                                    <w:rFonts w:ascii="Calibri" w:eastAsia="Verdana" w:hAnsi="Calibri" w:cs="Calibri"/>
                                    <w:sz w:val="14"/>
                                  </w:rPr>
                                  <w:br/>
                                  <w:t>70308-200 Brasília - DF</w:t>
                                </w: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Brasil</w:t>
                                </w:r>
                              </w:p>
                              <w:p w:rsidR="00FD0B77" w:rsidRPr="00E830F0" w:rsidRDefault="00FD0B77" w:rsidP="00FD0B77">
                                <w:pPr>
                                  <w:spacing w:before="0" w:after="0" w:line="170" w:lineRule="atLeast"/>
                                  <w:rPr>
                                    <w:rFonts w:ascii="Calibri" w:eastAsia="Verdana" w:hAnsi="Calibri" w:cs="Calibri"/>
                                    <w:sz w:val="14"/>
                                  </w:rPr>
                                </w:pP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Tel.: + 55 (61) 3224-3924</w:t>
                                </w: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Fax: + 55 (61) 3226-6087</w:t>
                                </w:r>
                              </w:p>
                              <w:p w:rsidR="00FD0B77" w:rsidRPr="00E830F0" w:rsidRDefault="00FD0B77" w:rsidP="00FD0B77">
                                <w:pPr>
                                  <w:spacing w:before="0" w:after="0" w:line="170" w:lineRule="atLeast"/>
                                  <w:rPr>
                                    <w:rFonts w:ascii="Calibri" w:eastAsia="Verdana" w:hAnsi="Calibri" w:cs="Calibri"/>
                                    <w:sz w:val="14"/>
                                  </w:rPr>
                                </w:pPr>
                                <w:r w:rsidRPr="00E830F0">
                                  <w:rPr>
                                    <w:rFonts w:ascii="Calibri" w:eastAsia="Verdana" w:hAnsi="Calibri" w:cs="Calibri"/>
                                    <w:sz w:val="14"/>
                                  </w:rPr>
                                  <w:t>www.deloitte.com.br</w:t>
                                </w:r>
                              </w:p>
                              <w:p w:rsidR="00FD0B77" w:rsidRPr="00830E56" w:rsidRDefault="00FD0B77" w:rsidP="00FD0B77">
                                <w:pPr>
                                  <w:spacing w:line="170" w:lineRule="atLeast"/>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">
                          <v:imagedata r:id="rId2" o:title=""/>
                        </v:shape>
                        <w10:wrap anchorx="page" anchory="page"/>
                      </v:group>
                    </w:pict>
                  </mc:Fallback>
                </mc:AlternateContent>
              </w:r>
            </w:p>
          </w:tc>
          <w:tc>
            <w:tcPr>
              <w:tcW w:w="4890" w:type="dxa"/>
            </w:tcPr>
            <w:p w:rsidR="00FD0B77" w:rsidRPr="00EC2E02" w:rsidRDefault="00FD0B77" w:rsidP="00D544B4">
              <w:pPr>
                <w:pBdr>
                  <w:top w:val="nil"/>
                  <w:left w:val="nil"/>
                  <w:bottom w:val="nil"/>
                  <w:right w:val="nil"/>
                  <w:between w:val="nil"/>
                  <w:bar w:val="nil"/>
                </w:pBdr>
                <w:tabs>
                  <w:tab w:val="center" w:pos="4680"/>
                  <w:tab w:val="right" w:pos="9360"/>
                </w:tabs>
                <w:spacing w:before="0" w:after="0"/>
                <w:rPr>
                  <w:b/>
                  <w:color w:val="585151"/>
                  <w:sz w:val="22"/>
                  <w:szCs w:val="22"/>
                  <w:bdr w:val="nil"/>
                  <w:lang w:eastAsia="en-US"/>
                </w:rPr>
              </w:pPr>
            </w:p>
          </w:tc>
        </w:tr>
      </w:tbl>
      <w:p w:rsidR="00FD0B77" w:rsidRPr="00FF7457" w:rsidRDefault="00FD0B77"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mc:AlternateContent>
            <mc:Choice Requires="wpg">
              <w:drawing>
                <wp:anchor distT="0" distB="0" distL="114300" distR="114300" simplePos="0" relativeHeight="251722752" behindDoc="1" locked="0" layoutInCell="1" allowOverlap="1" wp14:anchorId="7BD259CC" wp14:editId="4FCBEAFC">
                  <wp:simplePos x="0" y="0"/>
                  <wp:positionH relativeFrom="page">
                    <wp:posOffset>0</wp:posOffset>
                  </wp:positionH>
                  <wp:positionV relativeFrom="page">
                    <wp:posOffset>10808970</wp:posOffset>
                  </wp:positionV>
                  <wp:extent cx="7559675" cy="1137285"/>
                  <wp:effectExtent l="0" t="0" r="3175" b="5715"/>
                  <wp:wrapNone/>
                  <wp:docPr id="20" name="Agrupar 20"/>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1" name="HeaderRetratoFund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2" name="HeaderRetratoMarc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2618DA8" id="Agrupar 20" o:spid="_x0000_s1026" style="position:absolute;margin-left:0;margin-top:851.1pt;width:595.25pt;height:89.55pt;z-index:-25159372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">
                    <v:imagedata r:id="rId5"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">
                    <v:imagedata r:id="rId6" o:title=""/>
                    <v:path arrowok="t"/>
                  </v:shape>
                  <w10:wrap anchorx="page" anchory="page"/>
                </v:group>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tag w:val="type=ReportObject;reportobjectid=207327;"/>
      <w:id w:val="556203784"/>
      <w:placeholder>
        <w:docPart w:val="96B211B60B39429C87B1A0199BF01447"/>
      </w:placeholder>
      <w15:appearance w15:val="hidden"/>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D0B77" w:rsidTr="00D544B4">
          <w:trPr>
            <w:trHeight w:val="1276"/>
          </w:trPr>
          <w:tc>
            <w:tcPr>
              <w:tcW w:w="4889" w:type="dxa"/>
            </w:tcPr>
            <w:p w:rsidR="00FD0B77" w:rsidRDefault="00FD0B77"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r>
                <w:rPr>
                  <w:b/>
                  <w:noProof/>
                  <w:color w:val="0054A1"/>
                  <w:sz w:val="24"/>
                  <w:szCs w:val="24"/>
                </w:rPr>
                <w:drawing>
                  <wp:anchor distT="0" distB="0" distL="114300" distR="114300" simplePos="0" relativeHeight="251741184" behindDoc="0" locked="1" layoutInCell="1" allowOverlap="1" wp14:anchorId="70B7735C">
                    <wp:simplePos x="0" y="0"/>
                    <wp:positionH relativeFrom="page">
                      <wp:posOffset>4445</wp:posOffset>
                    </wp:positionH>
                    <wp:positionV relativeFrom="page">
                      <wp:posOffset>143510</wp:posOffset>
                    </wp:positionV>
                    <wp:extent cx="1151890" cy="215900"/>
                    <wp:effectExtent l="0" t="0" r="0" b="0"/>
                    <wp:wrapNone/>
                    <wp:docPr id="761720991" name="Imagem 761720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4890" w:type="dxa"/>
            </w:tcPr>
            <w:p w:rsidR="00FD0B77" w:rsidRPr="00EC2E02" w:rsidRDefault="00FD0B77" w:rsidP="00D544B4">
              <w:pPr>
                <w:pBdr>
                  <w:top w:val="nil"/>
                  <w:left w:val="nil"/>
                  <w:bottom w:val="nil"/>
                  <w:right w:val="nil"/>
                  <w:between w:val="nil"/>
                  <w:bar w:val="nil"/>
                </w:pBdr>
                <w:tabs>
                  <w:tab w:val="center" w:pos="4680"/>
                  <w:tab w:val="right" w:pos="9360"/>
                </w:tabs>
                <w:spacing w:before="0" w:after="0"/>
                <w:rPr>
                  <w:b/>
                  <w:color w:val="585151"/>
                  <w:sz w:val="22"/>
                  <w:szCs w:val="22"/>
                  <w:bdr w:val="nil"/>
                  <w:lang w:eastAsia="en-US"/>
                </w:rPr>
              </w:pPr>
            </w:p>
          </w:tc>
        </w:tr>
      </w:tbl>
      <w:p w:rsidR="00FD0B77" w:rsidRPr="00FF7457" w:rsidRDefault="00FD0B77"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mc:AlternateContent>
            <mc:Choice Requires="wpg">
              <w:drawing>
                <wp:anchor distT="0" distB="0" distL="114300" distR="114300" simplePos="0" relativeHeight="251727872" behindDoc="1" locked="0" layoutInCell="1" allowOverlap="1" wp14:anchorId="67A7C803" wp14:editId="2AB10650">
                  <wp:simplePos x="0" y="0"/>
                  <wp:positionH relativeFrom="page">
                    <wp:posOffset>0</wp:posOffset>
                  </wp:positionH>
                  <wp:positionV relativeFrom="page">
                    <wp:posOffset>10808970</wp:posOffset>
                  </wp:positionV>
                  <wp:extent cx="7559675" cy="1137285"/>
                  <wp:effectExtent l="0" t="0" r="3175" b="5715"/>
                  <wp:wrapNone/>
                  <wp:docPr id="27" name="Agrupar 27"/>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8"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9"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94F629" id="Agrupar 27" o:spid="_x0000_s1026" style="position:absolute;margin-left:0;margin-top:851.1pt;width:595.25pt;height:89.55pt;z-index:-25158860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">
                    <v:imagedata r:id="rId4"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">
                    <v:imagedata r:id="rId5" o:title=""/>
                    <v:path arrowok="t"/>
                  </v:shape>
                  <w10:wrap anchorx="page"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3DA"/>
    <w:multiLevelType w:val="hybridMultilevel"/>
    <w:tmpl w:val="F8268A2E"/>
    <w:lvl w:ilvl="0" w:tplc="3D58E434">
      <w:start w:val="1"/>
      <w:numFmt w:val="lowerLetter"/>
      <w:lvlText w:val="%1)"/>
      <w:lvlJc w:val="left"/>
      <w:pPr>
        <w:ind w:left="720" w:hanging="360"/>
      </w:pPr>
      <w:rPr>
        <w:rFonts w:hint="default"/>
      </w:rPr>
    </w:lvl>
    <w:lvl w:ilvl="1" w:tplc="4B822242" w:tentative="1">
      <w:start w:val="1"/>
      <w:numFmt w:val="lowerLetter"/>
      <w:lvlText w:val="%2."/>
      <w:lvlJc w:val="left"/>
      <w:pPr>
        <w:ind w:left="1440" w:hanging="360"/>
      </w:pPr>
    </w:lvl>
    <w:lvl w:ilvl="2" w:tplc="7EE47636" w:tentative="1">
      <w:start w:val="1"/>
      <w:numFmt w:val="lowerRoman"/>
      <w:lvlText w:val="%3."/>
      <w:lvlJc w:val="right"/>
      <w:pPr>
        <w:ind w:left="2160" w:hanging="180"/>
      </w:pPr>
    </w:lvl>
    <w:lvl w:ilvl="3" w:tplc="85FE0534" w:tentative="1">
      <w:start w:val="1"/>
      <w:numFmt w:val="decimal"/>
      <w:lvlText w:val="%4."/>
      <w:lvlJc w:val="left"/>
      <w:pPr>
        <w:ind w:left="2880" w:hanging="360"/>
      </w:pPr>
    </w:lvl>
    <w:lvl w:ilvl="4" w:tplc="DCD44CE8" w:tentative="1">
      <w:start w:val="1"/>
      <w:numFmt w:val="lowerLetter"/>
      <w:lvlText w:val="%5."/>
      <w:lvlJc w:val="left"/>
      <w:pPr>
        <w:ind w:left="3600" w:hanging="360"/>
      </w:pPr>
    </w:lvl>
    <w:lvl w:ilvl="5" w:tplc="E2849E14" w:tentative="1">
      <w:start w:val="1"/>
      <w:numFmt w:val="lowerRoman"/>
      <w:lvlText w:val="%6."/>
      <w:lvlJc w:val="right"/>
      <w:pPr>
        <w:ind w:left="4320" w:hanging="180"/>
      </w:pPr>
    </w:lvl>
    <w:lvl w:ilvl="6" w:tplc="D6B45D08" w:tentative="1">
      <w:start w:val="1"/>
      <w:numFmt w:val="decimal"/>
      <w:lvlText w:val="%7."/>
      <w:lvlJc w:val="left"/>
      <w:pPr>
        <w:ind w:left="5040" w:hanging="360"/>
      </w:pPr>
    </w:lvl>
    <w:lvl w:ilvl="7" w:tplc="655A8DDA" w:tentative="1">
      <w:start w:val="1"/>
      <w:numFmt w:val="lowerLetter"/>
      <w:lvlText w:val="%8."/>
      <w:lvlJc w:val="left"/>
      <w:pPr>
        <w:ind w:left="5760" w:hanging="360"/>
      </w:pPr>
    </w:lvl>
    <w:lvl w:ilvl="8" w:tplc="87A8A746" w:tentative="1">
      <w:start w:val="1"/>
      <w:numFmt w:val="lowerRoman"/>
      <w:lvlText w:val="%9."/>
      <w:lvlJc w:val="right"/>
      <w:pPr>
        <w:ind w:left="6480" w:hanging="180"/>
      </w:pPr>
    </w:lvl>
  </w:abstractNum>
  <w:abstractNum w:abstractNumId="1" w15:restartNumberingAfterBreak="0">
    <w:nsid w:val="2AEC7C93"/>
    <w:multiLevelType w:val="hybridMultilevel"/>
    <w:tmpl w:val="D77E9C2A"/>
    <w:lvl w:ilvl="0" w:tplc="CC902EF8">
      <w:start w:val="1"/>
      <w:numFmt w:val="decimal"/>
      <w:lvlText w:val="(%1)"/>
      <w:lvlJc w:val="left"/>
      <w:pPr>
        <w:ind w:left="360" w:hanging="360"/>
      </w:pPr>
      <w:rPr>
        <w:rFonts w:ascii="Arial" w:hAnsi="Arial" w:cs="Arial" w:hint="default"/>
      </w:rPr>
    </w:lvl>
    <w:lvl w:ilvl="1" w:tplc="4FAA8954">
      <w:start w:val="1"/>
      <w:numFmt w:val="lowerLetter"/>
      <w:lvlText w:val="%2."/>
      <w:lvlJc w:val="left"/>
      <w:pPr>
        <w:ind w:left="1080" w:hanging="360"/>
      </w:pPr>
      <w:rPr>
        <w:rFonts w:ascii="Times New Roman" w:hAnsi="Times New Roman" w:cs="Times New Roman"/>
      </w:rPr>
    </w:lvl>
    <w:lvl w:ilvl="2" w:tplc="00ECBEA4">
      <w:start w:val="1"/>
      <w:numFmt w:val="lowerRoman"/>
      <w:lvlText w:val="%3."/>
      <w:lvlJc w:val="right"/>
      <w:pPr>
        <w:ind w:left="1800" w:hanging="180"/>
      </w:pPr>
      <w:rPr>
        <w:rFonts w:ascii="Times New Roman" w:hAnsi="Times New Roman" w:cs="Times New Roman"/>
      </w:rPr>
    </w:lvl>
    <w:lvl w:ilvl="3" w:tplc="31143790">
      <w:start w:val="1"/>
      <w:numFmt w:val="decimal"/>
      <w:lvlText w:val="%4."/>
      <w:lvlJc w:val="left"/>
      <w:pPr>
        <w:ind w:left="2520" w:hanging="360"/>
      </w:pPr>
      <w:rPr>
        <w:rFonts w:ascii="Times New Roman" w:hAnsi="Times New Roman" w:cs="Times New Roman"/>
      </w:rPr>
    </w:lvl>
    <w:lvl w:ilvl="4" w:tplc="19FA1134">
      <w:start w:val="1"/>
      <w:numFmt w:val="lowerLetter"/>
      <w:lvlText w:val="%5."/>
      <w:lvlJc w:val="left"/>
      <w:pPr>
        <w:ind w:left="3240" w:hanging="360"/>
      </w:pPr>
      <w:rPr>
        <w:rFonts w:ascii="Times New Roman" w:hAnsi="Times New Roman" w:cs="Times New Roman"/>
      </w:rPr>
    </w:lvl>
    <w:lvl w:ilvl="5" w:tplc="4D24D832">
      <w:start w:val="1"/>
      <w:numFmt w:val="lowerRoman"/>
      <w:lvlText w:val="%6."/>
      <w:lvlJc w:val="right"/>
      <w:pPr>
        <w:ind w:left="3960" w:hanging="180"/>
      </w:pPr>
      <w:rPr>
        <w:rFonts w:ascii="Times New Roman" w:hAnsi="Times New Roman" w:cs="Times New Roman"/>
      </w:rPr>
    </w:lvl>
    <w:lvl w:ilvl="6" w:tplc="7C00AFB8">
      <w:start w:val="1"/>
      <w:numFmt w:val="decimal"/>
      <w:lvlText w:val="%7."/>
      <w:lvlJc w:val="left"/>
      <w:pPr>
        <w:ind w:left="4680" w:hanging="360"/>
      </w:pPr>
      <w:rPr>
        <w:rFonts w:ascii="Times New Roman" w:hAnsi="Times New Roman" w:cs="Times New Roman"/>
      </w:rPr>
    </w:lvl>
    <w:lvl w:ilvl="7" w:tplc="A02425B2">
      <w:start w:val="1"/>
      <w:numFmt w:val="lowerLetter"/>
      <w:lvlText w:val="%8."/>
      <w:lvlJc w:val="left"/>
      <w:pPr>
        <w:ind w:left="5400" w:hanging="360"/>
      </w:pPr>
      <w:rPr>
        <w:rFonts w:ascii="Times New Roman" w:hAnsi="Times New Roman" w:cs="Times New Roman"/>
      </w:rPr>
    </w:lvl>
    <w:lvl w:ilvl="8" w:tplc="70CE2404">
      <w:start w:val="1"/>
      <w:numFmt w:val="lowerRoman"/>
      <w:lvlText w:val="%9."/>
      <w:lvlJc w:val="right"/>
      <w:pPr>
        <w:ind w:left="6120" w:hanging="180"/>
      </w:pPr>
      <w:rPr>
        <w:rFonts w:ascii="Times New Roman" w:hAnsi="Times New Roman" w:cs="Times New Roman"/>
      </w:rPr>
    </w:lvl>
  </w:abstractNum>
  <w:abstractNum w:abstractNumId="2" w15:restartNumberingAfterBreak="0">
    <w:nsid w:val="2E066222"/>
    <w:multiLevelType w:val="hybridMultilevel"/>
    <w:tmpl w:val="D0221E3A"/>
    <w:lvl w:ilvl="0" w:tplc="316441C0">
      <w:start w:val="1"/>
      <w:numFmt w:val="decimal"/>
      <w:lvlText w:val="(%1)"/>
      <w:lvlJc w:val="left"/>
      <w:pPr>
        <w:ind w:left="360" w:hanging="360"/>
      </w:pPr>
      <w:rPr>
        <w:rFonts w:ascii="Arial" w:hAnsi="Arial" w:cs="Arial" w:hint="default"/>
      </w:rPr>
    </w:lvl>
    <w:lvl w:ilvl="1" w:tplc="F490D418">
      <w:start w:val="1"/>
      <w:numFmt w:val="lowerLetter"/>
      <w:lvlText w:val="%2."/>
      <w:lvlJc w:val="left"/>
      <w:pPr>
        <w:ind w:left="1080" w:hanging="360"/>
      </w:pPr>
      <w:rPr>
        <w:rFonts w:ascii="Times New Roman" w:hAnsi="Times New Roman" w:cs="Times New Roman"/>
      </w:rPr>
    </w:lvl>
    <w:lvl w:ilvl="2" w:tplc="320ED0C4">
      <w:start w:val="1"/>
      <w:numFmt w:val="lowerRoman"/>
      <w:lvlText w:val="%3."/>
      <w:lvlJc w:val="right"/>
      <w:pPr>
        <w:ind w:left="1800" w:hanging="180"/>
      </w:pPr>
      <w:rPr>
        <w:rFonts w:ascii="Times New Roman" w:hAnsi="Times New Roman" w:cs="Times New Roman"/>
      </w:rPr>
    </w:lvl>
    <w:lvl w:ilvl="3" w:tplc="AC4E9F4E">
      <w:start w:val="1"/>
      <w:numFmt w:val="decimal"/>
      <w:lvlText w:val="%4."/>
      <w:lvlJc w:val="left"/>
      <w:pPr>
        <w:ind w:left="2520" w:hanging="360"/>
      </w:pPr>
      <w:rPr>
        <w:rFonts w:ascii="Times New Roman" w:hAnsi="Times New Roman" w:cs="Times New Roman"/>
      </w:rPr>
    </w:lvl>
    <w:lvl w:ilvl="4" w:tplc="E662DE20">
      <w:start w:val="1"/>
      <w:numFmt w:val="lowerLetter"/>
      <w:lvlText w:val="%5."/>
      <w:lvlJc w:val="left"/>
      <w:pPr>
        <w:ind w:left="3240" w:hanging="360"/>
      </w:pPr>
      <w:rPr>
        <w:rFonts w:ascii="Times New Roman" w:hAnsi="Times New Roman" w:cs="Times New Roman"/>
      </w:rPr>
    </w:lvl>
    <w:lvl w:ilvl="5" w:tplc="060AEC10">
      <w:start w:val="1"/>
      <w:numFmt w:val="lowerRoman"/>
      <w:lvlText w:val="%6."/>
      <w:lvlJc w:val="right"/>
      <w:pPr>
        <w:ind w:left="3960" w:hanging="180"/>
      </w:pPr>
      <w:rPr>
        <w:rFonts w:ascii="Times New Roman" w:hAnsi="Times New Roman" w:cs="Times New Roman"/>
      </w:rPr>
    </w:lvl>
    <w:lvl w:ilvl="6" w:tplc="B4C201FC">
      <w:start w:val="1"/>
      <w:numFmt w:val="decimal"/>
      <w:lvlText w:val="%7."/>
      <w:lvlJc w:val="left"/>
      <w:pPr>
        <w:ind w:left="4680" w:hanging="360"/>
      </w:pPr>
      <w:rPr>
        <w:rFonts w:ascii="Times New Roman" w:hAnsi="Times New Roman" w:cs="Times New Roman"/>
      </w:rPr>
    </w:lvl>
    <w:lvl w:ilvl="7" w:tplc="645691B6">
      <w:start w:val="1"/>
      <w:numFmt w:val="lowerLetter"/>
      <w:lvlText w:val="%8."/>
      <w:lvlJc w:val="left"/>
      <w:pPr>
        <w:ind w:left="5400" w:hanging="360"/>
      </w:pPr>
      <w:rPr>
        <w:rFonts w:ascii="Times New Roman" w:hAnsi="Times New Roman" w:cs="Times New Roman"/>
      </w:rPr>
    </w:lvl>
    <w:lvl w:ilvl="8" w:tplc="87449AC2">
      <w:start w:val="1"/>
      <w:numFmt w:val="lowerRoman"/>
      <w:lvlText w:val="%9."/>
      <w:lvlJc w:val="right"/>
      <w:pPr>
        <w:ind w:left="6120" w:hanging="180"/>
      </w:pPr>
      <w:rPr>
        <w:rFonts w:ascii="Times New Roman" w:hAnsi="Times New Roman" w:cs="Times New Roman"/>
      </w:rPr>
    </w:lvl>
  </w:abstractNum>
  <w:abstractNum w:abstractNumId="3" w15:restartNumberingAfterBreak="0">
    <w:nsid w:val="37766697"/>
    <w:multiLevelType w:val="hybridMultilevel"/>
    <w:tmpl w:val="2D80041E"/>
    <w:lvl w:ilvl="0" w:tplc="14125918">
      <w:start w:val="1"/>
      <w:numFmt w:val="decimal"/>
      <w:lvlText w:val="(%1)"/>
      <w:lvlJc w:val="left"/>
      <w:pPr>
        <w:ind w:left="360" w:hanging="360"/>
      </w:pPr>
    </w:lvl>
    <w:lvl w:ilvl="1" w:tplc="8A648F46">
      <w:start w:val="1"/>
      <w:numFmt w:val="lowerLetter"/>
      <w:lvlText w:val="%2."/>
      <w:lvlJc w:val="left"/>
      <w:pPr>
        <w:ind w:left="1080" w:hanging="360"/>
      </w:pPr>
    </w:lvl>
    <w:lvl w:ilvl="2" w:tplc="0254AB22">
      <w:start w:val="1"/>
      <w:numFmt w:val="lowerRoman"/>
      <w:lvlText w:val="%3."/>
      <w:lvlJc w:val="right"/>
      <w:pPr>
        <w:ind w:left="1800" w:hanging="180"/>
      </w:pPr>
    </w:lvl>
    <w:lvl w:ilvl="3" w:tplc="E7EA9FE0">
      <w:start w:val="1"/>
      <w:numFmt w:val="decimal"/>
      <w:lvlText w:val="%4."/>
      <w:lvlJc w:val="left"/>
      <w:pPr>
        <w:ind w:left="2520" w:hanging="360"/>
      </w:pPr>
    </w:lvl>
    <w:lvl w:ilvl="4" w:tplc="E76E2638">
      <w:start w:val="1"/>
      <w:numFmt w:val="lowerLetter"/>
      <w:lvlText w:val="%5."/>
      <w:lvlJc w:val="left"/>
      <w:pPr>
        <w:ind w:left="3240" w:hanging="360"/>
      </w:pPr>
    </w:lvl>
    <w:lvl w:ilvl="5" w:tplc="992A8EB2">
      <w:start w:val="1"/>
      <w:numFmt w:val="lowerRoman"/>
      <w:lvlText w:val="%6."/>
      <w:lvlJc w:val="right"/>
      <w:pPr>
        <w:ind w:left="3960" w:hanging="180"/>
      </w:pPr>
    </w:lvl>
    <w:lvl w:ilvl="6" w:tplc="CD12C816">
      <w:start w:val="1"/>
      <w:numFmt w:val="decimal"/>
      <w:lvlText w:val="%7."/>
      <w:lvlJc w:val="left"/>
      <w:pPr>
        <w:ind w:left="4680" w:hanging="360"/>
      </w:pPr>
    </w:lvl>
    <w:lvl w:ilvl="7" w:tplc="911A2426">
      <w:start w:val="1"/>
      <w:numFmt w:val="lowerLetter"/>
      <w:lvlText w:val="%8."/>
      <w:lvlJc w:val="left"/>
      <w:pPr>
        <w:ind w:left="5400" w:hanging="360"/>
      </w:pPr>
    </w:lvl>
    <w:lvl w:ilvl="8" w:tplc="133AEE3E">
      <w:start w:val="1"/>
      <w:numFmt w:val="lowerRoman"/>
      <w:lvlText w:val="%9."/>
      <w:lvlJc w:val="right"/>
      <w:pPr>
        <w:ind w:left="6120" w:hanging="180"/>
      </w:pPr>
    </w:lvl>
  </w:abstractNum>
  <w:abstractNum w:abstractNumId="4" w15:restartNumberingAfterBreak="0">
    <w:nsid w:val="37DB7FFC"/>
    <w:multiLevelType w:val="hybridMultilevel"/>
    <w:tmpl w:val="2DC088BE"/>
    <w:lvl w:ilvl="0" w:tplc="AE82420C">
      <w:start w:val="1"/>
      <w:numFmt w:val="lowerLetter"/>
      <w:lvlText w:val="%1)"/>
      <w:lvlJc w:val="left"/>
      <w:pPr>
        <w:ind w:left="720" w:hanging="360"/>
      </w:pPr>
      <w:rPr>
        <w:rFonts w:hint="default"/>
      </w:rPr>
    </w:lvl>
    <w:lvl w:ilvl="1" w:tplc="2266EC78" w:tentative="1">
      <w:start w:val="1"/>
      <w:numFmt w:val="lowerLetter"/>
      <w:lvlText w:val="%2."/>
      <w:lvlJc w:val="left"/>
      <w:pPr>
        <w:ind w:left="1440" w:hanging="360"/>
      </w:pPr>
    </w:lvl>
    <w:lvl w:ilvl="2" w:tplc="43A0AF10" w:tentative="1">
      <w:start w:val="1"/>
      <w:numFmt w:val="lowerRoman"/>
      <w:lvlText w:val="%3."/>
      <w:lvlJc w:val="right"/>
      <w:pPr>
        <w:ind w:left="2160" w:hanging="180"/>
      </w:pPr>
    </w:lvl>
    <w:lvl w:ilvl="3" w:tplc="AB2C374E" w:tentative="1">
      <w:start w:val="1"/>
      <w:numFmt w:val="decimal"/>
      <w:lvlText w:val="%4."/>
      <w:lvlJc w:val="left"/>
      <w:pPr>
        <w:ind w:left="2880" w:hanging="360"/>
      </w:pPr>
    </w:lvl>
    <w:lvl w:ilvl="4" w:tplc="1072365A" w:tentative="1">
      <w:start w:val="1"/>
      <w:numFmt w:val="lowerLetter"/>
      <w:lvlText w:val="%5."/>
      <w:lvlJc w:val="left"/>
      <w:pPr>
        <w:ind w:left="3600" w:hanging="360"/>
      </w:pPr>
    </w:lvl>
    <w:lvl w:ilvl="5" w:tplc="A2E6F892" w:tentative="1">
      <w:start w:val="1"/>
      <w:numFmt w:val="lowerRoman"/>
      <w:lvlText w:val="%6."/>
      <w:lvlJc w:val="right"/>
      <w:pPr>
        <w:ind w:left="4320" w:hanging="180"/>
      </w:pPr>
    </w:lvl>
    <w:lvl w:ilvl="6" w:tplc="B28C2F14" w:tentative="1">
      <w:start w:val="1"/>
      <w:numFmt w:val="decimal"/>
      <w:lvlText w:val="%7."/>
      <w:lvlJc w:val="left"/>
      <w:pPr>
        <w:ind w:left="5040" w:hanging="360"/>
      </w:pPr>
    </w:lvl>
    <w:lvl w:ilvl="7" w:tplc="638C84C4" w:tentative="1">
      <w:start w:val="1"/>
      <w:numFmt w:val="lowerLetter"/>
      <w:lvlText w:val="%8."/>
      <w:lvlJc w:val="left"/>
      <w:pPr>
        <w:ind w:left="5760" w:hanging="360"/>
      </w:pPr>
    </w:lvl>
    <w:lvl w:ilvl="8" w:tplc="F5A6A394" w:tentative="1">
      <w:start w:val="1"/>
      <w:numFmt w:val="lowerRoman"/>
      <w:lvlText w:val="%9."/>
      <w:lvlJc w:val="right"/>
      <w:pPr>
        <w:ind w:left="6480" w:hanging="180"/>
      </w:pPr>
    </w:lvl>
  </w:abstractNum>
  <w:abstractNum w:abstractNumId="5" w15:restartNumberingAfterBreak="0">
    <w:nsid w:val="3C0C65AC"/>
    <w:multiLevelType w:val="hybridMultilevel"/>
    <w:tmpl w:val="AB2C5D6C"/>
    <w:lvl w:ilvl="0" w:tplc="7C8C8EAA">
      <w:start w:val="1"/>
      <w:numFmt w:val="decimal"/>
      <w:lvlText w:val="(%1)"/>
      <w:lvlJc w:val="left"/>
      <w:pPr>
        <w:ind w:left="360" w:hanging="360"/>
      </w:pPr>
    </w:lvl>
    <w:lvl w:ilvl="1" w:tplc="B00E96A2">
      <w:start w:val="1"/>
      <w:numFmt w:val="lowerLetter"/>
      <w:lvlText w:val="%2."/>
      <w:lvlJc w:val="left"/>
      <w:pPr>
        <w:ind w:left="1080" w:hanging="360"/>
      </w:pPr>
    </w:lvl>
    <w:lvl w:ilvl="2" w:tplc="2FFE7E20">
      <w:start w:val="1"/>
      <w:numFmt w:val="lowerRoman"/>
      <w:lvlText w:val="%3."/>
      <w:lvlJc w:val="right"/>
      <w:pPr>
        <w:ind w:left="1800" w:hanging="180"/>
      </w:pPr>
    </w:lvl>
    <w:lvl w:ilvl="3" w:tplc="27ECD164">
      <w:start w:val="1"/>
      <w:numFmt w:val="decimal"/>
      <w:lvlText w:val="%4."/>
      <w:lvlJc w:val="left"/>
      <w:pPr>
        <w:ind w:left="2520" w:hanging="360"/>
      </w:pPr>
    </w:lvl>
    <w:lvl w:ilvl="4" w:tplc="6D4C9264">
      <w:start w:val="1"/>
      <w:numFmt w:val="lowerLetter"/>
      <w:lvlText w:val="%5."/>
      <w:lvlJc w:val="left"/>
      <w:pPr>
        <w:ind w:left="3240" w:hanging="360"/>
      </w:pPr>
    </w:lvl>
    <w:lvl w:ilvl="5" w:tplc="99A6DB70">
      <w:start w:val="1"/>
      <w:numFmt w:val="lowerRoman"/>
      <w:lvlText w:val="%6."/>
      <w:lvlJc w:val="right"/>
      <w:pPr>
        <w:ind w:left="3960" w:hanging="180"/>
      </w:pPr>
    </w:lvl>
    <w:lvl w:ilvl="6" w:tplc="FD7E8B66">
      <w:start w:val="1"/>
      <w:numFmt w:val="decimal"/>
      <w:lvlText w:val="%7."/>
      <w:lvlJc w:val="left"/>
      <w:pPr>
        <w:ind w:left="4680" w:hanging="360"/>
      </w:pPr>
    </w:lvl>
    <w:lvl w:ilvl="7" w:tplc="6E9CE9A0">
      <w:start w:val="1"/>
      <w:numFmt w:val="lowerLetter"/>
      <w:lvlText w:val="%8."/>
      <w:lvlJc w:val="left"/>
      <w:pPr>
        <w:ind w:left="5400" w:hanging="360"/>
      </w:pPr>
    </w:lvl>
    <w:lvl w:ilvl="8" w:tplc="5F1E7F76">
      <w:start w:val="1"/>
      <w:numFmt w:val="lowerRoman"/>
      <w:lvlText w:val="%9."/>
      <w:lvlJc w:val="right"/>
      <w:pPr>
        <w:ind w:left="6120" w:hanging="180"/>
      </w:pPr>
    </w:lvl>
  </w:abstractNum>
  <w:abstractNum w:abstractNumId="6" w15:restartNumberingAfterBreak="0">
    <w:nsid w:val="49532F5B"/>
    <w:multiLevelType w:val="hybridMultilevel"/>
    <w:tmpl w:val="22C423F4"/>
    <w:lvl w:ilvl="0" w:tplc="BF86182A">
      <w:start w:val="1"/>
      <w:numFmt w:val="lowerLetter"/>
      <w:lvlText w:val="%1)"/>
      <w:lvlJc w:val="left"/>
      <w:pPr>
        <w:ind w:left="720" w:hanging="360"/>
      </w:pPr>
      <w:rPr>
        <w:rFonts w:hint="default"/>
      </w:rPr>
    </w:lvl>
    <w:lvl w:ilvl="1" w:tplc="523A0B54" w:tentative="1">
      <w:start w:val="1"/>
      <w:numFmt w:val="lowerLetter"/>
      <w:lvlText w:val="%2."/>
      <w:lvlJc w:val="left"/>
      <w:pPr>
        <w:ind w:left="1440" w:hanging="360"/>
      </w:pPr>
    </w:lvl>
    <w:lvl w:ilvl="2" w:tplc="E7BCD336" w:tentative="1">
      <w:start w:val="1"/>
      <w:numFmt w:val="lowerRoman"/>
      <w:lvlText w:val="%3."/>
      <w:lvlJc w:val="right"/>
      <w:pPr>
        <w:ind w:left="2160" w:hanging="180"/>
      </w:pPr>
    </w:lvl>
    <w:lvl w:ilvl="3" w:tplc="4AAE44C0" w:tentative="1">
      <w:start w:val="1"/>
      <w:numFmt w:val="decimal"/>
      <w:lvlText w:val="%4."/>
      <w:lvlJc w:val="left"/>
      <w:pPr>
        <w:ind w:left="2880" w:hanging="360"/>
      </w:pPr>
    </w:lvl>
    <w:lvl w:ilvl="4" w:tplc="F5F8ECCA" w:tentative="1">
      <w:start w:val="1"/>
      <w:numFmt w:val="lowerLetter"/>
      <w:lvlText w:val="%5."/>
      <w:lvlJc w:val="left"/>
      <w:pPr>
        <w:ind w:left="3600" w:hanging="360"/>
      </w:pPr>
    </w:lvl>
    <w:lvl w:ilvl="5" w:tplc="A4003A4A" w:tentative="1">
      <w:start w:val="1"/>
      <w:numFmt w:val="lowerRoman"/>
      <w:lvlText w:val="%6."/>
      <w:lvlJc w:val="right"/>
      <w:pPr>
        <w:ind w:left="4320" w:hanging="180"/>
      </w:pPr>
    </w:lvl>
    <w:lvl w:ilvl="6" w:tplc="86726766" w:tentative="1">
      <w:start w:val="1"/>
      <w:numFmt w:val="decimal"/>
      <w:lvlText w:val="%7."/>
      <w:lvlJc w:val="left"/>
      <w:pPr>
        <w:ind w:left="5040" w:hanging="360"/>
      </w:pPr>
    </w:lvl>
    <w:lvl w:ilvl="7" w:tplc="24BCBD0C" w:tentative="1">
      <w:start w:val="1"/>
      <w:numFmt w:val="lowerLetter"/>
      <w:lvlText w:val="%8."/>
      <w:lvlJc w:val="left"/>
      <w:pPr>
        <w:ind w:left="5760" w:hanging="360"/>
      </w:pPr>
    </w:lvl>
    <w:lvl w:ilvl="8" w:tplc="EF66BE3C" w:tentative="1">
      <w:start w:val="1"/>
      <w:numFmt w:val="lowerRoman"/>
      <w:lvlText w:val="%9."/>
      <w:lvlJc w:val="right"/>
      <w:pPr>
        <w:ind w:left="6480" w:hanging="180"/>
      </w:pPr>
    </w:lvl>
  </w:abstractNum>
  <w:abstractNum w:abstractNumId="7" w15:restartNumberingAfterBreak="0">
    <w:nsid w:val="50AFB7AA"/>
    <w:multiLevelType w:val="hybridMultilevel"/>
    <w:tmpl w:val="AB2C5D6C"/>
    <w:lvl w:ilvl="0" w:tplc="3D36AEE6">
      <w:start w:val="1"/>
      <w:numFmt w:val="decimal"/>
      <w:lvlText w:val="(%1)"/>
      <w:lvlJc w:val="left"/>
      <w:pPr>
        <w:ind w:left="360" w:hanging="360"/>
      </w:pPr>
      <w:rPr>
        <w:rFonts w:hint="default"/>
      </w:rPr>
    </w:lvl>
    <w:lvl w:ilvl="1" w:tplc="63D8E94C" w:tentative="1">
      <w:start w:val="1"/>
      <w:numFmt w:val="lowerLetter"/>
      <w:lvlText w:val="%2."/>
      <w:lvlJc w:val="left"/>
      <w:pPr>
        <w:ind w:left="1080" w:hanging="360"/>
      </w:pPr>
    </w:lvl>
    <w:lvl w:ilvl="2" w:tplc="BB3C6988" w:tentative="1">
      <w:start w:val="1"/>
      <w:numFmt w:val="lowerRoman"/>
      <w:lvlText w:val="%3."/>
      <w:lvlJc w:val="right"/>
      <w:pPr>
        <w:ind w:left="1800" w:hanging="180"/>
      </w:pPr>
    </w:lvl>
    <w:lvl w:ilvl="3" w:tplc="26BEC9CA" w:tentative="1">
      <w:start w:val="1"/>
      <w:numFmt w:val="decimal"/>
      <w:lvlText w:val="%4."/>
      <w:lvlJc w:val="left"/>
      <w:pPr>
        <w:ind w:left="2520" w:hanging="360"/>
      </w:pPr>
    </w:lvl>
    <w:lvl w:ilvl="4" w:tplc="C7BE4C0A" w:tentative="1">
      <w:start w:val="1"/>
      <w:numFmt w:val="lowerLetter"/>
      <w:lvlText w:val="%5."/>
      <w:lvlJc w:val="left"/>
      <w:pPr>
        <w:ind w:left="3240" w:hanging="360"/>
      </w:pPr>
    </w:lvl>
    <w:lvl w:ilvl="5" w:tplc="9250917C" w:tentative="1">
      <w:start w:val="1"/>
      <w:numFmt w:val="lowerRoman"/>
      <w:lvlText w:val="%6."/>
      <w:lvlJc w:val="right"/>
      <w:pPr>
        <w:ind w:left="3960" w:hanging="180"/>
      </w:pPr>
    </w:lvl>
    <w:lvl w:ilvl="6" w:tplc="D916CB4A" w:tentative="1">
      <w:start w:val="1"/>
      <w:numFmt w:val="decimal"/>
      <w:lvlText w:val="%7."/>
      <w:lvlJc w:val="left"/>
      <w:pPr>
        <w:ind w:left="4680" w:hanging="360"/>
      </w:pPr>
    </w:lvl>
    <w:lvl w:ilvl="7" w:tplc="69E29AD2" w:tentative="1">
      <w:start w:val="1"/>
      <w:numFmt w:val="lowerLetter"/>
      <w:lvlText w:val="%8."/>
      <w:lvlJc w:val="left"/>
      <w:pPr>
        <w:ind w:left="5400" w:hanging="360"/>
      </w:pPr>
    </w:lvl>
    <w:lvl w:ilvl="8" w:tplc="D47C55BE" w:tentative="1">
      <w:start w:val="1"/>
      <w:numFmt w:val="lowerRoman"/>
      <w:lvlText w:val="%9."/>
      <w:lvlJc w:val="right"/>
      <w:pPr>
        <w:ind w:left="6120" w:hanging="180"/>
      </w:pPr>
    </w:lvl>
  </w:abstractNum>
  <w:abstractNum w:abstractNumId="8"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9" w15:restartNumberingAfterBreak="0">
    <w:nsid w:val="63324590"/>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0" w15:restartNumberingAfterBreak="0">
    <w:nsid w:val="6413077D"/>
    <w:multiLevelType w:val="hybridMultilevel"/>
    <w:tmpl w:val="43D6ED08"/>
    <w:lvl w:ilvl="0" w:tplc="507E6734">
      <w:start w:val="1"/>
      <w:numFmt w:val="lowerLetter"/>
      <w:lvlText w:val="%1)"/>
      <w:lvlJc w:val="left"/>
      <w:pPr>
        <w:ind w:left="720" w:hanging="360"/>
      </w:pPr>
      <w:rPr>
        <w:rFonts w:hint="default"/>
      </w:rPr>
    </w:lvl>
    <w:lvl w:ilvl="1" w:tplc="9E2EDC28" w:tentative="1">
      <w:start w:val="1"/>
      <w:numFmt w:val="lowerLetter"/>
      <w:lvlText w:val="%2."/>
      <w:lvlJc w:val="left"/>
      <w:pPr>
        <w:ind w:left="1440" w:hanging="360"/>
      </w:pPr>
    </w:lvl>
    <w:lvl w:ilvl="2" w:tplc="94C8425E" w:tentative="1">
      <w:start w:val="1"/>
      <w:numFmt w:val="lowerRoman"/>
      <w:lvlText w:val="%3."/>
      <w:lvlJc w:val="right"/>
      <w:pPr>
        <w:ind w:left="2160" w:hanging="180"/>
      </w:pPr>
    </w:lvl>
    <w:lvl w:ilvl="3" w:tplc="8F1EFAF4" w:tentative="1">
      <w:start w:val="1"/>
      <w:numFmt w:val="decimal"/>
      <w:lvlText w:val="%4."/>
      <w:lvlJc w:val="left"/>
      <w:pPr>
        <w:ind w:left="2880" w:hanging="360"/>
      </w:pPr>
    </w:lvl>
    <w:lvl w:ilvl="4" w:tplc="E67CA588" w:tentative="1">
      <w:start w:val="1"/>
      <w:numFmt w:val="lowerLetter"/>
      <w:lvlText w:val="%5."/>
      <w:lvlJc w:val="left"/>
      <w:pPr>
        <w:ind w:left="3600" w:hanging="360"/>
      </w:pPr>
    </w:lvl>
    <w:lvl w:ilvl="5" w:tplc="CCCA0C28" w:tentative="1">
      <w:start w:val="1"/>
      <w:numFmt w:val="lowerRoman"/>
      <w:lvlText w:val="%6."/>
      <w:lvlJc w:val="right"/>
      <w:pPr>
        <w:ind w:left="4320" w:hanging="180"/>
      </w:pPr>
    </w:lvl>
    <w:lvl w:ilvl="6" w:tplc="CD2C8934" w:tentative="1">
      <w:start w:val="1"/>
      <w:numFmt w:val="decimal"/>
      <w:lvlText w:val="%7."/>
      <w:lvlJc w:val="left"/>
      <w:pPr>
        <w:ind w:left="5040" w:hanging="360"/>
      </w:pPr>
    </w:lvl>
    <w:lvl w:ilvl="7" w:tplc="1D468392" w:tentative="1">
      <w:start w:val="1"/>
      <w:numFmt w:val="lowerLetter"/>
      <w:lvlText w:val="%8."/>
      <w:lvlJc w:val="left"/>
      <w:pPr>
        <w:ind w:left="5760" w:hanging="360"/>
      </w:pPr>
    </w:lvl>
    <w:lvl w:ilvl="8" w:tplc="E376AD82" w:tentative="1">
      <w:start w:val="1"/>
      <w:numFmt w:val="lowerRoman"/>
      <w:lvlText w:val="%9."/>
      <w:lvlJc w:val="right"/>
      <w:pPr>
        <w:ind w:left="6480" w:hanging="180"/>
      </w:pPr>
    </w:lvl>
  </w:abstractNum>
  <w:abstractNum w:abstractNumId="11" w15:restartNumberingAfterBreak="0">
    <w:nsid w:val="702B6F0A"/>
    <w:multiLevelType w:val="hybridMultilevel"/>
    <w:tmpl w:val="C46625A8"/>
    <w:lvl w:ilvl="0" w:tplc="8D00C816">
      <w:start w:val="1"/>
      <w:numFmt w:val="lowerLetter"/>
      <w:lvlText w:val="%1)"/>
      <w:lvlJc w:val="left"/>
      <w:pPr>
        <w:ind w:left="720" w:hanging="360"/>
      </w:pPr>
      <w:rPr>
        <w:rFonts w:hint="default"/>
      </w:rPr>
    </w:lvl>
    <w:lvl w:ilvl="1" w:tplc="7966B6AE" w:tentative="1">
      <w:start w:val="1"/>
      <w:numFmt w:val="lowerLetter"/>
      <w:lvlText w:val="%2."/>
      <w:lvlJc w:val="left"/>
      <w:pPr>
        <w:ind w:left="1440" w:hanging="360"/>
      </w:pPr>
    </w:lvl>
    <w:lvl w:ilvl="2" w:tplc="A3C094E6" w:tentative="1">
      <w:start w:val="1"/>
      <w:numFmt w:val="lowerRoman"/>
      <w:lvlText w:val="%3."/>
      <w:lvlJc w:val="right"/>
      <w:pPr>
        <w:ind w:left="2160" w:hanging="180"/>
      </w:pPr>
    </w:lvl>
    <w:lvl w:ilvl="3" w:tplc="C69CD80C" w:tentative="1">
      <w:start w:val="1"/>
      <w:numFmt w:val="decimal"/>
      <w:lvlText w:val="%4."/>
      <w:lvlJc w:val="left"/>
      <w:pPr>
        <w:ind w:left="2880" w:hanging="360"/>
      </w:pPr>
    </w:lvl>
    <w:lvl w:ilvl="4" w:tplc="C870E7F6" w:tentative="1">
      <w:start w:val="1"/>
      <w:numFmt w:val="lowerLetter"/>
      <w:lvlText w:val="%5."/>
      <w:lvlJc w:val="left"/>
      <w:pPr>
        <w:ind w:left="3600" w:hanging="360"/>
      </w:pPr>
    </w:lvl>
    <w:lvl w:ilvl="5" w:tplc="709A36D6" w:tentative="1">
      <w:start w:val="1"/>
      <w:numFmt w:val="lowerRoman"/>
      <w:lvlText w:val="%6."/>
      <w:lvlJc w:val="right"/>
      <w:pPr>
        <w:ind w:left="4320" w:hanging="180"/>
      </w:pPr>
    </w:lvl>
    <w:lvl w:ilvl="6" w:tplc="23A02108" w:tentative="1">
      <w:start w:val="1"/>
      <w:numFmt w:val="decimal"/>
      <w:lvlText w:val="%7."/>
      <w:lvlJc w:val="left"/>
      <w:pPr>
        <w:ind w:left="5040" w:hanging="360"/>
      </w:pPr>
    </w:lvl>
    <w:lvl w:ilvl="7" w:tplc="7A7424D2" w:tentative="1">
      <w:start w:val="1"/>
      <w:numFmt w:val="lowerLetter"/>
      <w:lvlText w:val="%8."/>
      <w:lvlJc w:val="left"/>
      <w:pPr>
        <w:ind w:left="5760" w:hanging="360"/>
      </w:pPr>
    </w:lvl>
    <w:lvl w:ilvl="8" w:tplc="D4D233AE" w:tentative="1">
      <w:start w:val="1"/>
      <w:numFmt w:val="lowerRoman"/>
      <w:lvlText w:val="%9."/>
      <w:lvlJc w:val="right"/>
      <w:pPr>
        <w:ind w:left="6480" w:hanging="180"/>
      </w:pPr>
    </w:lvl>
  </w:abstractNum>
  <w:abstractNum w:abstractNumId="12" w15:restartNumberingAfterBreak="0">
    <w:nsid w:val="764A41CE"/>
    <w:multiLevelType w:val="hybridMultilevel"/>
    <w:tmpl w:val="D77E9C2A"/>
    <w:lvl w:ilvl="0" w:tplc="AE209BE4">
      <w:start w:val="1"/>
      <w:numFmt w:val="decimal"/>
      <w:lvlText w:val="(%1)"/>
      <w:lvlJc w:val="left"/>
      <w:pPr>
        <w:ind w:left="360" w:hanging="360"/>
      </w:pPr>
      <w:rPr>
        <w:rFonts w:ascii="Arial" w:hAnsi="Arial" w:cs="Arial" w:hint="default"/>
      </w:rPr>
    </w:lvl>
    <w:lvl w:ilvl="1" w:tplc="1046CE54">
      <w:start w:val="1"/>
      <w:numFmt w:val="lowerLetter"/>
      <w:lvlText w:val="%2."/>
      <w:lvlJc w:val="left"/>
      <w:pPr>
        <w:ind w:left="1080" w:hanging="360"/>
      </w:pPr>
      <w:rPr>
        <w:rFonts w:ascii="Times New Roman" w:hAnsi="Times New Roman" w:cs="Times New Roman"/>
      </w:rPr>
    </w:lvl>
    <w:lvl w:ilvl="2" w:tplc="1250E70C">
      <w:start w:val="1"/>
      <w:numFmt w:val="lowerRoman"/>
      <w:lvlText w:val="%3."/>
      <w:lvlJc w:val="right"/>
      <w:pPr>
        <w:ind w:left="1800" w:hanging="180"/>
      </w:pPr>
      <w:rPr>
        <w:rFonts w:ascii="Times New Roman" w:hAnsi="Times New Roman" w:cs="Times New Roman"/>
      </w:rPr>
    </w:lvl>
    <w:lvl w:ilvl="3" w:tplc="56382A8E">
      <w:start w:val="1"/>
      <w:numFmt w:val="decimal"/>
      <w:lvlText w:val="%4."/>
      <w:lvlJc w:val="left"/>
      <w:pPr>
        <w:ind w:left="2520" w:hanging="360"/>
      </w:pPr>
      <w:rPr>
        <w:rFonts w:ascii="Times New Roman" w:hAnsi="Times New Roman" w:cs="Times New Roman"/>
      </w:rPr>
    </w:lvl>
    <w:lvl w:ilvl="4" w:tplc="0456A8CA">
      <w:start w:val="1"/>
      <w:numFmt w:val="lowerLetter"/>
      <w:lvlText w:val="%5."/>
      <w:lvlJc w:val="left"/>
      <w:pPr>
        <w:ind w:left="3240" w:hanging="360"/>
      </w:pPr>
      <w:rPr>
        <w:rFonts w:ascii="Times New Roman" w:hAnsi="Times New Roman" w:cs="Times New Roman"/>
      </w:rPr>
    </w:lvl>
    <w:lvl w:ilvl="5" w:tplc="C0D2BFD2">
      <w:start w:val="1"/>
      <w:numFmt w:val="lowerRoman"/>
      <w:lvlText w:val="%6."/>
      <w:lvlJc w:val="right"/>
      <w:pPr>
        <w:ind w:left="3960" w:hanging="180"/>
      </w:pPr>
      <w:rPr>
        <w:rFonts w:ascii="Times New Roman" w:hAnsi="Times New Roman" w:cs="Times New Roman"/>
      </w:rPr>
    </w:lvl>
    <w:lvl w:ilvl="6" w:tplc="5AC80A02">
      <w:start w:val="1"/>
      <w:numFmt w:val="decimal"/>
      <w:lvlText w:val="%7."/>
      <w:lvlJc w:val="left"/>
      <w:pPr>
        <w:ind w:left="4680" w:hanging="360"/>
      </w:pPr>
      <w:rPr>
        <w:rFonts w:ascii="Times New Roman" w:hAnsi="Times New Roman" w:cs="Times New Roman"/>
      </w:rPr>
    </w:lvl>
    <w:lvl w:ilvl="7" w:tplc="463020E2">
      <w:start w:val="1"/>
      <w:numFmt w:val="lowerLetter"/>
      <w:lvlText w:val="%8."/>
      <w:lvlJc w:val="left"/>
      <w:pPr>
        <w:ind w:left="5400" w:hanging="360"/>
      </w:pPr>
      <w:rPr>
        <w:rFonts w:ascii="Times New Roman" w:hAnsi="Times New Roman" w:cs="Times New Roman"/>
      </w:rPr>
    </w:lvl>
    <w:lvl w:ilvl="8" w:tplc="D4429284">
      <w:start w:val="1"/>
      <w:numFmt w:val="lowerRoman"/>
      <w:lvlText w:val="%9."/>
      <w:lvlJc w:val="right"/>
      <w:pPr>
        <w:ind w:left="6120" w:hanging="180"/>
      </w:pPr>
      <w:rPr>
        <w:rFonts w:ascii="Times New Roman" w:hAnsi="Times New Roman" w:cs="Times New Roman"/>
      </w:rPr>
    </w:lvl>
  </w:abstractNum>
  <w:abstractNum w:abstractNumId="13" w15:restartNumberingAfterBreak="0">
    <w:nsid w:val="76C06533"/>
    <w:multiLevelType w:val="hybridMultilevel"/>
    <w:tmpl w:val="415E1166"/>
    <w:lvl w:ilvl="0" w:tplc="B5BEE31A">
      <w:start w:val="1"/>
      <w:numFmt w:val="lowerLetter"/>
      <w:lvlText w:val="%1)"/>
      <w:lvlJc w:val="left"/>
      <w:pPr>
        <w:ind w:left="720" w:hanging="360"/>
      </w:pPr>
      <w:rPr>
        <w:rFonts w:hint="default"/>
      </w:rPr>
    </w:lvl>
    <w:lvl w:ilvl="1" w:tplc="090ECBB6" w:tentative="1">
      <w:start w:val="1"/>
      <w:numFmt w:val="lowerLetter"/>
      <w:lvlText w:val="%2."/>
      <w:lvlJc w:val="left"/>
      <w:pPr>
        <w:ind w:left="1440" w:hanging="360"/>
      </w:pPr>
    </w:lvl>
    <w:lvl w:ilvl="2" w:tplc="B72CA346" w:tentative="1">
      <w:start w:val="1"/>
      <w:numFmt w:val="lowerRoman"/>
      <w:lvlText w:val="%3."/>
      <w:lvlJc w:val="right"/>
      <w:pPr>
        <w:ind w:left="2160" w:hanging="180"/>
      </w:pPr>
    </w:lvl>
    <w:lvl w:ilvl="3" w:tplc="62C46A3C" w:tentative="1">
      <w:start w:val="1"/>
      <w:numFmt w:val="decimal"/>
      <w:lvlText w:val="%4."/>
      <w:lvlJc w:val="left"/>
      <w:pPr>
        <w:ind w:left="2880" w:hanging="360"/>
      </w:pPr>
    </w:lvl>
    <w:lvl w:ilvl="4" w:tplc="E37C878C" w:tentative="1">
      <w:start w:val="1"/>
      <w:numFmt w:val="lowerLetter"/>
      <w:lvlText w:val="%5."/>
      <w:lvlJc w:val="left"/>
      <w:pPr>
        <w:ind w:left="3600" w:hanging="360"/>
      </w:pPr>
    </w:lvl>
    <w:lvl w:ilvl="5" w:tplc="88360C84" w:tentative="1">
      <w:start w:val="1"/>
      <w:numFmt w:val="lowerRoman"/>
      <w:lvlText w:val="%6."/>
      <w:lvlJc w:val="right"/>
      <w:pPr>
        <w:ind w:left="4320" w:hanging="180"/>
      </w:pPr>
    </w:lvl>
    <w:lvl w:ilvl="6" w:tplc="8F72899A" w:tentative="1">
      <w:start w:val="1"/>
      <w:numFmt w:val="decimal"/>
      <w:lvlText w:val="%7."/>
      <w:lvlJc w:val="left"/>
      <w:pPr>
        <w:ind w:left="5040" w:hanging="360"/>
      </w:pPr>
    </w:lvl>
    <w:lvl w:ilvl="7" w:tplc="59987A34" w:tentative="1">
      <w:start w:val="1"/>
      <w:numFmt w:val="lowerLetter"/>
      <w:lvlText w:val="%8."/>
      <w:lvlJc w:val="left"/>
      <w:pPr>
        <w:ind w:left="5760" w:hanging="360"/>
      </w:pPr>
    </w:lvl>
    <w:lvl w:ilvl="8" w:tplc="7AC0B846" w:tentative="1">
      <w:start w:val="1"/>
      <w:numFmt w:val="lowerRoman"/>
      <w:lvlText w:val="%9."/>
      <w:lvlJc w:val="right"/>
      <w:pPr>
        <w:ind w:left="6480" w:hanging="180"/>
      </w:pPr>
    </w:lvl>
  </w:abstractNum>
  <w:abstractNum w:abstractNumId="14" w15:restartNumberingAfterBreak="0">
    <w:nsid w:val="7ADB0708"/>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5"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abstractNumId w:val="13"/>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8"/>
  </w:num>
  <w:num w:numId="8">
    <w:abstractNumId w:val="14"/>
  </w:num>
  <w:num w:numId="9">
    <w:abstractNumId w:val="6"/>
  </w:num>
  <w:num w:numId="10">
    <w:abstractNumId w:val="0"/>
  </w:num>
  <w:num w:numId="11">
    <w:abstractNumId w:val="1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6E"/>
    <w:rsid w:val="00001045"/>
    <w:rsid w:val="00007A64"/>
    <w:rsid w:val="00016BC8"/>
    <w:rsid w:val="00023C89"/>
    <w:rsid w:val="00024211"/>
    <w:rsid w:val="00025025"/>
    <w:rsid w:val="000277E6"/>
    <w:rsid w:val="00040296"/>
    <w:rsid w:val="000444A3"/>
    <w:rsid w:val="00063515"/>
    <w:rsid w:val="00065D31"/>
    <w:rsid w:val="0007502C"/>
    <w:rsid w:val="000801DD"/>
    <w:rsid w:val="00094CEA"/>
    <w:rsid w:val="000951FD"/>
    <w:rsid w:val="000A09FC"/>
    <w:rsid w:val="000C02E0"/>
    <w:rsid w:val="000C5ECB"/>
    <w:rsid w:val="000E4105"/>
    <w:rsid w:val="000E657C"/>
    <w:rsid w:val="00100D37"/>
    <w:rsid w:val="001123A9"/>
    <w:rsid w:val="001272D2"/>
    <w:rsid w:val="00130F17"/>
    <w:rsid w:val="00133A06"/>
    <w:rsid w:val="00140996"/>
    <w:rsid w:val="001437D6"/>
    <w:rsid w:val="0014491A"/>
    <w:rsid w:val="00153770"/>
    <w:rsid w:val="00156961"/>
    <w:rsid w:val="001655D7"/>
    <w:rsid w:val="0019046E"/>
    <w:rsid w:val="00192B3C"/>
    <w:rsid w:val="001A1D20"/>
    <w:rsid w:val="001A4BD1"/>
    <w:rsid w:val="001C6517"/>
    <w:rsid w:val="001D060C"/>
    <w:rsid w:val="001D1CB6"/>
    <w:rsid w:val="001D1F8B"/>
    <w:rsid w:val="001F52E7"/>
    <w:rsid w:val="002042FF"/>
    <w:rsid w:val="00204F77"/>
    <w:rsid w:val="00213B31"/>
    <w:rsid w:val="00215248"/>
    <w:rsid w:val="0021529C"/>
    <w:rsid w:val="00221720"/>
    <w:rsid w:val="002256C4"/>
    <w:rsid w:val="00226206"/>
    <w:rsid w:val="00226C31"/>
    <w:rsid w:val="002272FD"/>
    <w:rsid w:val="00227426"/>
    <w:rsid w:val="00234121"/>
    <w:rsid w:val="00237F6F"/>
    <w:rsid w:val="00256D28"/>
    <w:rsid w:val="0026525E"/>
    <w:rsid w:val="00266D92"/>
    <w:rsid w:val="00266EBC"/>
    <w:rsid w:val="00293B02"/>
    <w:rsid w:val="002A0230"/>
    <w:rsid w:val="002A56D7"/>
    <w:rsid w:val="002A6698"/>
    <w:rsid w:val="002B1AE5"/>
    <w:rsid w:val="002E15B6"/>
    <w:rsid w:val="002F7D86"/>
    <w:rsid w:val="0030500A"/>
    <w:rsid w:val="003369C5"/>
    <w:rsid w:val="003519D1"/>
    <w:rsid w:val="00354A06"/>
    <w:rsid w:val="00372A2E"/>
    <w:rsid w:val="003765C0"/>
    <w:rsid w:val="00380C76"/>
    <w:rsid w:val="00381F8A"/>
    <w:rsid w:val="003851F5"/>
    <w:rsid w:val="00387D72"/>
    <w:rsid w:val="00396DE7"/>
    <w:rsid w:val="00396FF4"/>
    <w:rsid w:val="003A44EB"/>
    <w:rsid w:val="003B2B13"/>
    <w:rsid w:val="003C3850"/>
    <w:rsid w:val="003D0227"/>
    <w:rsid w:val="00413ACA"/>
    <w:rsid w:val="00417F6E"/>
    <w:rsid w:val="00423707"/>
    <w:rsid w:val="0044681C"/>
    <w:rsid w:val="004758C2"/>
    <w:rsid w:val="004758E6"/>
    <w:rsid w:val="004838C6"/>
    <w:rsid w:val="00483B8B"/>
    <w:rsid w:val="00494385"/>
    <w:rsid w:val="004A0BC8"/>
    <w:rsid w:val="004F4C7A"/>
    <w:rsid w:val="005031B3"/>
    <w:rsid w:val="00504B0F"/>
    <w:rsid w:val="0050731C"/>
    <w:rsid w:val="005113B3"/>
    <w:rsid w:val="005229B1"/>
    <w:rsid w:val="00523543"/>
    <w:rsid w:val="005254D1"/>
    <w:rsid w:val="00526EC6"/>
    <w:rsid w:val="005317C9"/>
    <w:rsid w:val="00533F70"/>
    <w:rsid w:val="00534D27"/>
    <w:rsid w:val="005530DD"/>
    <w:rsid w:val="00565ACD"/>
    <w:rsid w:val="00567E3E"/>
    <w:rsid w:val="00570B1F"/>
    <w:rsid w:val="0057373E"/>
    <w:rsid w:val="00576EFA"/>
    <w:rsid w:val="00597228"/>
    <w:rsid w:val="005A396F"/>
    <w:rsid w:val="005A6ABF"/>
    <w:rsid w:val="005B144D"/>
    <w:rsid w:val="005B1B34"/>
    <w:rsid w:val="005B3C89"/>
    <w:rsid w:val="005B4367"/>
    <w:rsid w:val="005C42E9"/>
    <w:rsid w:val="005D604F"/>
    <w:rsid w:val="005F357E"/>
    <w:rsid w:val="005F4C82"/>
    <w:rsid w:val="005F7C03"/>
    <w:rsid w:val="00600BD6"/>
    <w:rsid w:val="00605EA7"/>
    <w:rsid w:val="0061357A"/>
    <w:rsid w:val="0061661C"/>
    <w:rsid w:val="00620AB0"/>
    <w:rsid w:val="00624331"/>
    <w:rsid w:val="00663A5C"/>
    <w:rsid w:val="006714C2"/>
    <w:rsid w:val="006815AC"/>
    <w:rsid w:val="006839BC"/>
    <w:rsid w:val="006A46C6"/>
    <w:rsid w:val="006B5B61"/>
    <w:rsid w:val="006D223D"/>
    <w:rsid w:val="006D7F05"/>
    <w:rsid w:val="006E5E2E"/>
    <w:rsid w:val="006F3842"/>
    <w:rsid w:val="006F408B"/>
    <w:rsid w:val="00707299"/>
    <w:rsid w:val="00731154"/>
    <w:rsid w:val="007451EE"/>
    <w:rsid w:val="00774D2D"/>
    <w:rsid w:val="00787405"/>
    <w:rsid w:val="00790DB0"/>
    <w:rsid w:val="00792109"/>
    <w:rsid w:val="00797D93"/>
    <w:rsid w:val="007A159D"/>
    <w:rsid w:val="007A582B"/>
    <w:rsid w:val="007A655F"/>
    <w:rsid w:val="007A722A"/>
    <w:rsid w:val="007B4A59"/>
    <w:rsid w:val="007B5420"/>
    <w:rsid w:val="007B54A6"/>
    <w:rsid w:val="007E54B9"/>
    <w:rsid w:val="007F7244"/>
    <w:rsid w:val="0080439A"/>
    <w:rsid w:val="00815BD5"/>
    <w:rsid w:val="008313A9"/>
    <w:rsid w:val="00832EF0"/>
    <w:rsid w:val="0084479D"/>
    <w:rsid w:val="00845E3E"/>
    <w:rsid w:val="00864B4D"/>
    <w:rsid w:val="00865A8C"/>
    <w:rsid w:val="008707C3"/>
    <w:rsid w:val="00877E6B"/>
    <w:rsid w:val="00895E6A"/>
    <w:rsid w:val="00896490"/>
    <w:rsid w:val="008B5273"/>
    <w:rsid w:val="008B5FD6"/>
    <w:rsid w:val="008C119A"/>
    <w:rsid w:val="008E1470"/>
    <w:rsid w:val="008E436E"/>
    <w:rsid w:val="008F2DDF"/>
    <w:rsid w:val="00907694"/>
    <w:rsid w:val="00921B0E"/>
    <w:rsid w:val="009238E6"/>
    <w:rsid w:val="00930D98"/>
    <w:rsid w:val="009321DC"/>
    <w:rsid w:val="00936EFB"/>
    <w:rsid w:val="009466CD"/>
    <w:rsid w:val="0095090F"/>
    <w:rsid w:val="00950BB8"/>
    <w:rsid w:val="00996874"/>
    <w:rsid w:val="009C0D9B"/>
    <w:rsid w:val="009D658D"/>
    <w:rsid w:val="009E4BF7"/>
    <w:rsid w:val="009E5AC6"/>
    <w:rsid w:val="009F07BB"/>
    <w:rsid w:val="00A11A62"/>
    <w:rsid w:val="00A35E85"/>
    <w:rsid w:val="00A366E5"/>
    <w:rsid w:val="00A45332"/>
    <w:rsid w:val="00A6350C"/>
    <w:rsid w:val="00A645BB"/>
    <w:rsid w:val="00A71D84"/>
    <w:rsid w:val="00A72654"/>
    <w:rsid w:val="00A77D89"/>
    <w:rsid w:val="00A91173"/>
    <w:rsid w:val="00A96D23"/>
    <w:rsid w:val="00AA2ACC"/>
    <w:rsid w:val="00AA342B"/>
    <w:rsid w:val="00AA3858"/>
    <w:rsid w:val="00AA6425"/>
    <w:rsid w:val="00AC592C"/>
    <w:rsid w:val="00AC774F"/>
    <w:rsid w:val="00AD4066"/>
    <w:rsid w:val="00AD40BF"/>
    <w:rsid w:val="00AE2291"/>
    <w:rsid w:val="00AF0C51"/>
    <w:rsid w:val="00AF3B2D"/>
    <w:rsid w:val="00B229BD"/>
    <w:rsid w:val="00B314D4"/>
    <w:rsid w:val="00B40AD1"/>
    <w:rsid w:val="00B50F59"/>
    <w:rsid w:val="00B61A87"/>
    <w:rsid w:val="00B62D66"/>
    <w:rsid w:val="00B82E59"/>
    <w:rsid w:val="00B844D1"/>
    <w:rsid w:val="00BA3339"/>
    <w:rsid w:val="00BA6ED4"/>
    <w:rsid w:val="00BC3EAF"/>
    <w:rsid w:val="00BC73E4"/>
    <w:rsid w:val="00BC7C5C"/>
    <w:rsid w:val="00BE282E"/>
    <w:rsid w:val="00BE4EA3"/>
    <w:rsid w:val="00C077D0"/>
    <w:rsid w:val="00C116EE"/>
    <w:rsid w:val="00C35B65"/>
    <w:rsid w:val="00C644A7"/>
    <w:rsid w:val="00C7099D"/>
    <w:rsid w:val="00C81471"/>
    <w:rsid w:val="00C824BA"/>
    <w:rsid w:val="00CA0A16"/>
    <w:rsid w:val="00CA3E0C"/>
    <w:rsid w:val="00CA3EA6"/>
    <w:rsid w:val="00CB6B20"/>
    <w:rsid w:val="00CB6D93"/>
    <w:rsid w:val="00CB6E8B"/>
    <w:rsid w:val="00CC273B"/>
    <w:rsid w:val="00CD6E52"/>
    <w:rsid w:val="00CE720D"/>
    <w:rsid w:val="00D01393"/>
    <w:rsid w:val="00D07C6F"/>
    <w:rsid w:val="00D141DF"/>
    <w:rsid w:val="00D33954"/>
    <w:rsid w:val="00D45B0A"/>
    <w:rsid w:val="00D47C10"/>
    <w:rsid w:val="00D52946"/>
    <w:rsid w:val="00D53F4B"/>
    <w:rsid w:val="00D544B4"/>
    <w:rsid w:val="00D61A4F"/>
    <w:rsid w:val="00D7189C"/>
    <w:rsid w:val="00D929CF"/>
    <w:rsid w:val="00DA55A8"/>
    <w:rsid w:val="00DB6D04"/>
    <w:rsid w:val="00DC4DD6"/>
    <w:rsid w:val="00DD4728"/>
    <w:rsid w:val="00DD6DD9"/>
    <w:rsid w:val="00DF7976"/>
    <w:rsid w:val="00E21144"/>
    <w:rsid w:val="00E24D7E"/>
    <w:rsid w:val="00E312F7"/>
    <w:rsid w:val="00E35FBA"/>
    <w:rsid w:val="00E368D1"/>
    <w:rsid w:val="00E426F6"/>
    <w:rsid w:val="00E51314"/>
    <w:rsid w:val="00E62030"/>
    <w:rsid w:val="00E96274"/>
    <w:rsid w:val="00EA38C8"/>
    <w:rsid w:val="00EA50F4"/>
    <w:rsid w:val="00EB66FA"/>
    <w:rsid w:val="00EC2E02"/>
    <w:rsid w:val="00EC5C98"/>
    <w:rsid w:val="00F0582A"/>
    <w:rsid w:val="00F05EDC"/>
    <w:rsid w:val="00F10B06"/>
    <w:rsid w:val="00F14F47"/>
    <w:rsid w:val="00F27807"/>
    <w:rsid w:val="00F327CE"/>
    <w:rsid w:val="00F55AD0"/>
    <w:rsid w:val="00F579D5"/>
    <w:rsid w:val="00F60344"/>
    <w:rsid w:val="00F61282"/>
    <w:rsid w:val="00F621FF"/>
    <w:rsid w:val="00F649DF"/>
    <w:rsid w:val="00F72B5B"/>
    <w:rsid w:val="00F73807"/>
    <w:rsid w:val="00F74276"/>
    <w:rsid w:val="00F74297"/>
    <w:rsid w:val="00F81E27"/>
    <w:rsid w:val="00F86B97"/>
    <w:rsid w:val="00F92BB4"/>
    <w:rsid w:val="00F92CF3"/>
    <w:rsid w:val="00F97794"/>
    <w:rsid w:val="00FA41DE"/>
    <w:rsid w:val="00FA606C"/>
    <w:rsid w:val="00FB315D"/>
    <w:rsid w:val="00FB6545"/>
    <w:rsid w:val="00FC3161"/>
    <w:rsid w:val="00FC7DF7"/>
    <w:rsid w:val="00FD0B77"/>
    <w:rsid w:val="00FD1679"/>
    <w:rsid w:val="00FF39DB"/>
    <w:rsid w:val="00FF4557"/>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2F3A4612-A839-476C-B598-721BD77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6E"/>
    <w:pPr>
      <w:spacing w:before="120" w:after="120" w:line="276" w:lineRule="auto"/>
      <w:jc w:val="both"/>
    </w:pPr>
    <w:rPr>
      <w:rFonts w:ascii="Arial" w:eastAsia="Times New Roman" w:hAnsi="Arial" w:cs="Times New Roman"/>
      <w:sz w:val="18"/>
      <w:szCs w:val="18"/>
      <w:lang w:eastAsia="pt-BR"/>
    </w:rPr>
  </w:style>
  <w:style w:type="paragraph" w:styleId="Ttulo3">
    <w:name w:val="heading 3"/>
    <w:basedOn w:val="Normal"/>
    <w:next w:val="Normal"/>
    <w:link w:val="Ttulo3Char"/>
    <w:qFormat/>
    <w:rsid w:val="00156961"/>
    <w:pPr>
      <w:keepNext/>
      <w:spacing w:before="0" w:after="0" w:line="240" w:lineRule="auto"/>
      <w:ind w:right="418"/>
      <w:outlineLvl w:val="2"/>
    </w:pPr>
    <w:rPr>
      <w:rFonts w:ascii="Times New Roman" w:hAnsi="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styleId="Tabelacomgrade">
    <w:name w:val="Table Grid"/>
    <w:basedOn w:val="Tabelanormal"/>
    <w:uiPriority w:val="59"/>
    <w:rsid w:val="005B03E3"/>
    <w:pPr>
      <w:spacing w:after="0" w:line="240" w:lineRule="auto"/>
    </w:pPr>
    <w:rPr>
      <w:rFonts w:ascii="Calibri" w:eastAsia="Calibri" w:hAnsi="Calibri"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2872BB"/>
    <w:pPr>
      <w:tabs>
        <w:tab w:val="center" w:pos="4680"/>
        <w:tab w:val="right" w:pos="9360"/>
      </w:tabs>
      <w:spacing w:before="0" w:after="0" w:line="240" w:lineRule="auto"/>
      <w:jc w:val="left"/>
    </w:pPr>
    <w:rPr>
      <w:rFonts w:ascii="Calibri" w:eastAsia="Calibri" w:hAnsi="Calibri" w:cs="Arial"/>
      <w:sz w:val="22"/>
      <w:szCs w:val="22"/>
      <w:lang w:val="en-US" w:eastAsia="en-US"/>
    </w:rPr>
  </w:style>
  <w:style w:type="character" w:customStyle="1" w:styleId="CabealhoChar">
    <w:name w:val="Cabeçalho Char"/>
    <w:basedOn w:val="Fontepargpadro"/>
    <w:link w:val="Cabealho"/>
    <w:uiPriority w:val="99"/>
    <w:rsid w:val="002872BB"/>
    <w:rPr>
      <w:rFonts w:ascii="Calibri" w:eastAsia="Calibri" w:hAnsi="Calibri" w:cs="Arial"/>
      <w:lang w:val="en-US"/>
    </w:r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paragraph" w:customStyle="1" w:styleId="01-Textonormal">
    <w:name w:val="01-Texto normal"/>
    <w:basedOn w:val="Normal"/>
    <w:link w:val="01-TextonormalChar1"/>
    <w:qFormat/>
    <w:pPr>
      <w:suppressAutoHyphens/>
    </w:pPr>
    <w:rPr>
      <w:rFonts w:cs="Arial"/>
      <w:kern w:val="20"/>
    </w:rPr>
  </w:style>
  <w:style w:type="paragraph" w:styleId="PargrafodaLista">
    <w:name w:val="List Paragraph"/>
    <w:basedOn w:val="Normal"/>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styleId="Rodap">
    <w:name w:val="footer"/>
    <w:basedOn w:val="Normal"/>
    <w:link w:val="RodapChar"/>
    <w:uiPriority w:val="99"/>
    <w:unhideWhenUsed/>
    <w:rsid w:val="00D544B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544B4"/>
    <w:rPr>
      <w:rFonts w:ascii="Arial" w:eastAsia="Times New Roman" w:hAnsi="Arial" w:cs="Times New Roman"/>
      <w:sz w:val="18"/>
      <w:szCs w:val="18"/>
      <w:lang w:eastAsia="pt-BR"/>
    </w:rPr>
  </w:style>
  <w:style w:type="character" w:customStyle="1" w:styleId="01-TextonormalChar1">
    <w:name w:val="01-Texto normal Char1"/>
    <w:link w:val="01-Textonormal"/>
    <w:rsid w:val="00CA0A16"/>
    <w:rPr>
      <w:rFonts w:ascii="Arial" w:eastAsia="Times New Roman" w:hAnsi="Arial" w:cs="Arial"/>
      <w:kern w:val="20"/>
      <w:sz w:val="18"/>
      <w:szCs w:val="18"/>
      <w:lang w:eastAsia="pt-BR"/>
    </w:rPr>
  </w:style>
  <w:style w:type="character" w:customStyle="1" w:styleId="Ttulo3Char">
    <w:name w:val="Título 3 Char"/>
    <w:basedOn w:val="Fontepargpadro"/>
    <w:link w:val="Ttulo3"/>
    <w:rsid w:val="00156961"/>
    <w:rPr>
      <w:rFonts w:ascii="Times New Roman" w:eastAsia="Times New Roman" w:hAnsi="Times New Roman" w:cs="Times New Roman"/>
      <w:sz w:val="24"/>
      <w:szCs w:val="20"/>
      <w:lang w:val="x-none" w:eastAsia="zh-CN"/>
    </w:rPr>
  </w:style>
  <w:style w:type="paragraph" w:customStyle="1" w:styleId="17TEXTOcorpojustificado">
    <w:name w:val="17. «TEXTO» corpo justificado"/>
    <w:basedOn w:val="Normal"/>
    <w:rsid w:val="00156961"/>
    <w:pPr>
      <w:spacing w:before="0" w:after="0" w:line="260" w:lineRule="atLeast"/>
    </w:pPr>
    <w:rPr>
      <w:rFonts w:ascii="Times" w:hAnsi="Times"/>
      <w:sz w:val="22"/>
      <w:szCs w:val="20"/>
      <w:lang w:eastAsia="en-US"/>
    </w:rPr>
  </w:style>
  <w:style w:type="paragraph" w:customStyle="1" w:styleId="filename">
    <w:name w:val="filename"/>
    <w:basedOn w:val="Cabealho"/>
    <w:link w:val="filenameChar"/>
    <w:autoRedefine/>
    <w:qFormat/>
    <w:rsid w:val="00FD0B77"/>
    <w:pPr>
      <w:tabs>
        <w:tab w:val="clear" w:pos="4680"/>
        <w:tab w:val="clear" w:pos="9360"/>
        <w:tab w:val="center" w:pos="4320"/>
        <w:tab w:val="right" w:pos="8640"/>
      </w:tabs>
      <w:jc w:val="both"/>
    </w:pPr>
    <w:rPr>
      <w:rFonts w:ascii="Verdana" w:eastAsia="Times New Roman" w:hAnsi="Verdana" w:cs="Times New Roman"/>
      <w:sz w:val="10"/>
      <w:szCs w:val="10"/>
    </w:rPr>
  </w:style>
  <w:style w:type="character" w:customStyle="1" w:styleId="filenameChar">
    <w:name w:val="filename Char"/>
    <w:link w:val="filename"/>
    <w:rsid w:val="00FD0B77"/>
    <w:rPr>
      <w:rFonts w:ascii="Verdana" w:eastAsia="Times New Roman" w:hAnsi="Verdana" w:cs="Times New Roman"/>
      <w:sz w:val="10"/>
      <w:szCs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0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header10.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11.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1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0.gif"/><Relationship Id="rId1" Type="http://schemas.openxmlformats.org/officeDocument/2006/relationships/image" Target="media/image9.gif"/><Relationship Id="rId6" Type="http://schemas.openxmlformats.org/officeDocument/2006/relationships/image" Target="media/image12.emf"/><Relationship Id="rId5" Type="http://schemas.openxmlformats.org/officeDocument/2006/relationships/image" Target="media/image11.png"/><Relationship Id="rId4" Type="http://schemas.openxmlformats.org/officeDocument/2006/relationships/image" Target="media/image7.emf"/></Relationships>
</file>

<file path=word/_rels/header9.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9.gif"/><Relationship Id="rId5" Type="http://schemas.openxmlformats.org/officeDocument/2006/relationships/image" Target="media/image12.emf"/><Relationship Id="rId4"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7EF74E42-4E8E-4537-8362-872806E907C3}"/>
      </w:docPartPr>
      <w:docPartBody>
        <w:p w:rsidR="00EA68A9" w:rsidRDefault="00EA68A9">
          <w:r>
            <w:rPr>
              <w:rStyle w:val="TextodoEspaoReservado2"/>
            </w:rPr>
            <w:t>Click here to enter text.</w:t>
          </w:r>
        </w:p>
      </w:docPartBody>
    </w:docPart>
    <w:docPart>
      <w:docPartPr>
        <w:name w:val="EE0546A03B4C4361962D5CFE75269A36"/>
        <w:category>
          <w:name w:val="Geral"/>
          <w:gallery w:val="placeholder"/>
        </w:category>
        <w:types>
          <w:type w:val="bbPlcHdr"/>
        </w:types>
        <w:behaviors>
          <w:behavior w:val="content"/>
        </w:behaviors>
        <w:guid w:val="{35233EE1-2009-433E-A84B-B4E77F136CCD}"/>
      </w:docPartPr>
      <w:docPartBody>
        <w:p w:rsidR="00550C8D" w:rsidRDefault="00EC6A84" w:rsidP="00EC6A84">
          <w:pPr>
            <w:pStyle w:val="EE0546A03B4C4361962D5CFE75269A36"/>
          </w:pPr>
          <w:r>
            <w:rPr>
              <w:rStyle w:val="TextodoEspaoReservado2"/>
            </w:rPr>
            <w:t>Click here to enter text.</w:t>
          </w:r>
        </w:p>
      </w:docPartBody>
    </w:docPart>
    <w:docPart>
      <w:docPartPr>
        <w:name w:val="562278E6835B440B8731A028D6F9CBA8"/>
        <w:category>
          <w:name w:val="Geral"/>
          <w:gallery w:val="placeholder"/>
        </w:category>
        <w:types>
          <w:type w:val="bbPlcHdr"/>
        </w:types>
        <w:behaviors>
          <w:behavior w:val="content"/>
        </w:behaviors>
        <w:guid w:val="{C15DCAA2-805E-42E4-989C-7457F1B74372}"/>
      </w:docPartPr>
      <w:docPartBody>
        <w:p w:rsidR="00970F07" w:rsidRDefault="003F1D43" w:rsidP="003F1D43">
          <w:pPr>
            <w:pStyle w:val="562278E6835B440B8731A028D6F9CBA8"/>
          </w:pPr>
          <w:r>
            <w:rPr>
              <w:rStyle w:val="TextodoEspaoReservado2"/>
            </w:rPr>
            <w:t>Click here to enter text.</w:t>
          </w:r>
        </w:p>
      </w:docPartBody>
    </w:docPart>
    <w:docPart>
      <w:docPartPr>
        <w:name w:val="96B211B60B39429C87B1A0199BF01447"/>
        <w:category>
          <w:name w:val="Geral"/>
          <w:gallery w:val="placeholder"/>
        </w:category>
        <w:types>
          <w:type w:val="bbPlcHdr"/>
        </w:types>
        <w:behaviors>
          <w:behavior w:val="content"/>
        </w:behaviors>
        <w:guid w:val="{7D83A541-53EC-4A25-B1F2-88C242BB8752}"/>
      </w:docPartPr>
      <w:docPartBody>
        <w:p w:rsidR="00970F07" w:rsidRDefault="003F1D43" w:rsidP="003F1D43">
          <w:pPr>
            <w:pStyle w:val="96B211B60B39429C87B1A0199BF01447"/>
          </w:pPr>
          <w:r>
            <w:rPr>
              <w:rStyle w:val="TextodoEspaoReservado2"/>
            </w:rPr>
            <w:t>Click here to enter text.</w:t>
          </w:r>
        </w:p>
      </w:docPartBody>
    </w:docPart>
    <w:docPart>
      <w:docPartPr>
        <w:name w:val="05F4482AC37D49429D305532AB26B981"/>
        <w:category>
          <w:name w:val="Geral"/>
          <w:gallery w:val="placeholder"/>
        </w:category>
        <w:types>
          <w:type w:val="bbPlcHdr"/>
        </w:types>
        <w:behaviors>
          <w:behavior w:val="content"/>
        </w:behaviors>
        <w:guid w:val="{AE062092-683F-438B-803F-CF28DE7B99C4}"/>
      </w:docPartPr>
      <w:docPartBody>
        <w:p w:rsidR="00970F07" w:rsidRDefault="003F1D43" w:rsidP="003F1D43">
          <w:pPr>
            <w:pStyle w:val="05F4482AC37D49429D305532AB26B981"/>
          </w:pPr>
          <w:r>
            <w:rPr>
              <w:rStyle w:val="TextodoEspaoReservado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0" w:usb1="80000000" w:usb2="00000008" w:usb3="00000000" w:csb0="000000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14"/>
    <w:rsid w:val="00096B3D"/>
    <w:rsid w:val="000E0B03"/>
    <w:rsid w:val="00146EEE"/>
    <w:rsid w:val="00383F98"/>
    <w:rsid w:val="003F1D43"/>
    <w:rsid w:val="00550C8D"/>
    <w:rsid w:val="006625E8"/>
    <w:rsid w:val="00970F07"/>
    <w:rsid w:val="00AB61DC"/>
    <w:rsid w:val="00B314D4"/>
    <w:rsid w:val="00B8558B"/>
    <w:rsid w:val="00BC275C"/>
    <w:rsid w:val="00C04878"/>
    <w:rsid w:val="00D819FF"/>
    <w:rsid w:val="00E51314"/>
    <w:rsid w:val="00EA68A9"/>
    <w:rsid w:val="00EC6A84"/>
    <w:rsid w:val="00F6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E51314"/>
    <w:rPr>
      <w:color w:val="808080"/>
    </w:rPr>
  </w:style>
  <w:style w:type="paragraph" w:customStyle="1" w:styleId="C5213338463B4C838BADBF348084122C">
    <w:name w:val="C5213338463B4C838BADBF348084122C"/>
    <w:rsid w:val="00E51314"/>
  </w:style>
  <w:style w:type="character" w:customStyle="1" w:styleId="TextodoEspaoReservado2">
    <w:name w:val="Texto do Espaço Reservado2"/>
    <w:basedOn w:val="Fontepargpadro"/>
    <w:uiPriority w:val="99"/>
    <w:semiHidden/>
    <w:rsid w:val="003F1D43"/>
    <w:rPr>
      <w:color w:val="808080"/>
    </w:rPr>
  </w:style>
  <w:style w:type="paragraph" w:customStyle="1" w:styleId="15BC4D780B484119B1603ABE640032C2">
    <w:name w:val="15BC4D780B484119B1603ABE640032C2"/>
    <w:rsid w:val="00F60F17"/>
  </w:style>
  <w:style w:type="paragraph" w:customStyle="1" w:styleId="464E7730A2114D4DAE6D2EE8D51038B6">
    <w:name w:val="464E7730A2114D4DAE6D2EE8D51038B6"/>
    <w:rsid w:val="00B8558B"/>
  </w:style>
  <w:style w:type="paragraph" w:customStyle="1" w:styleId="18A22B20BD7346F78D83061794EDD776">
    <w:name w:val="18A22B20BD7346F78D83061794EDD776"/>
    <w:rsid w:val="00AB61DC"/>
  </w:style>
  <w:style w:type="paragraph" w:customStyle="1" w:styleId="E7B910FEA2CD4B80B82B8F5A5EEDE508">
    <w:name w:val="E7B910FEA2CD4B80B82B8F5A5EEDE508"/>
    <w:rsid w:val="00C04878"/>
  </w:style>
  <w:style w:type="paragraph" w:customStyle="1" w:styleId="EE0546A03B4C4361962D5CFE75269A36">
    <w:name w:val="EE0546A03B4C4361962D5CFE75269A36"/>
    <w:rsid w:val="00EC6A84"/>
  </w:style>
  <w:style w:type="paragraph" w:customStyle="1" w:styleId="562278E6835B440B8731A028D6F9CBA8">
    <w:name w:val="562278E6835B440B8731A028D6F9CBA8"/>
    <w:rsid w:val="003F1D43"/>
  </w:style>
  <w:style w:type="paragraph" w:customStyle="1" w:styleId="96B211B60B39429C87B1A0199BF01447">
    <w:name w:val="96B211B60B39429C87B1A0199BF01447"/>
    <w:rsid w:val="003F1D43"/>
  </w:style>
  <w:style w:type="paragraph" w:customStyle="1" w:styleId="3F14777631E249A6A047AEF7BF5DC5EE">
    <w:name w:val="3F14777631E249A6A047AEF7BF5DC5EE"/>
    <w:rsid w:val="003F1D43"/>
  </w:style>
  <w:style w:type="paragraph" w:customStyle="1" w:styleId="2E09351D18874E9B93E566A637019FB9">
    <w:name w:val="2E09351D18874E9B93E566A637019FB9"/>
    <w:rsid w:val="003F1D43"/>
  </w:style>
  <w:style w:type="paragraph" w:customStyle="1" w:styleId="05F4482AC37D49429D305532AB26B981">
    <w:name w:val="05F4482AC37D49429D305532AB26B981"/>
    <w:rsid w:val="003F1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23</Pages>
  <Words>7026</Words>
  <Characters>37945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Helio Scancetti Tavares</dc:creator>
  <cp:lastModifiedBy>Humberto Oliveira Correa da Silva</cp:lastModifiedBy>
  <cp:revision>49</cp:revision>
  <cp:lastPrinted>2021-05-20T16:21:00Z</cp:lastPrinted>
  <dcterms:created xsi:type="dcterms:W3CDTF">2019-10-17T12:35:00Z</dcterms:created>
  <dcterms:modified xsi:type="dcterms:W3CDTF">2021-05-24T23:18:00Z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2021-05-24T23:18:48Z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63e02daa-fef2-4f33-bdba-a04aeb4dd356</vt:lpwstr>
  </property>
  <property fmtid="{D5CDD505-2E9C-101B-9397-08002B2CF9AE}" pid="8" name="MSIP_Label_40881dc9-f7f2-41de-a334-ceff3dc15b31_ContentBits">
    <vt:lpwstr>1</vt:lpwstr>
  </property>
</Properties>
</file>